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C6" w:rsidRDefault="000B37C6" w:rsidP="000B37C6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0B37C6" w:rsidRDefault="000B37C6" w:rsidP="000B37C6">
      <w:pPr>
        <w:pStyle w:val="Textbody"/>
        <w:spacing w:after="0"/>
        <w:jc w:val="center"/>
        <w:rPr>
          <w:b/>
          <w:bCs/>
          <w:color w:val="000000"/>
          <w:sz w:val="20"/>
          <w:szCs w:val="20"/>
          <w:lang w:val="ru-RU"/>
        </w:rPr>
      </w:pPr>
    </w:p>
    <w:p w:rsidR="000B37C6" w:rsidRDefault="000B37C6" w:rsidP="000B37C6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заседани</w:t>
      </w:r>
      <w:r>
        <w:rPr>
          <w:b/>
          <w:bCs/>
          <w:color w:val="000000"/>
          <w:sz w:val="32"/>
          <w:szCs w:val="32"/>
          <w:lang w:val="ru-RU"/>
        </w:rPr>
        <w:t>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ru-RU"/>
        </w:rPr>
        <w:t>Общественного</w:t>
      </w:r>
      <w:r>
        <w:rPr>
          <w:b/>
          <w:bCs/>
          <w:color w:val="000000"/>
          <w:sz w:val="32"/>
          <w:szCs w:val="32"/>
        </w:rPr>
        <w:t xml:space="preserve"> совета при ФАС России</w:t>
      </w:r>
    </w:p>
    <w:p w:rsidR="000F60C6" w:rsidRDefault="000F60C6" w:rsidP="000B37C6">
      <w:pPr>
        <w:pStyle w:val="Textbody"/>
        <w:spacing w:after="0"/>
        <w:jc w:val="center"/>
        <w:rPr>
          <w:b/>
          <w:bCs/>
          <w:color w:val="000000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F60C6" w:rsidTr="000F60C6">
        <w:tc>
          <w:tcPr>
            <w:tcW w:w="5228" w:type="dxa"/>
          </w:tcPr>
          <w:p w:rsidR="000F60C6" w:rsidRPr="000F60C6" w:rsidRDefault="000F60C6" w:rsidP="00AD1813">
            <w:pPr>
              <w:pStyle w:val="Textbody"/>
              <w:spacing w:after="0"/>
              <w:rPr>
                <w:b/>
              </w:rPr>
            </w:pPr>
            <w:r w:rsidRPr="000F60C6">
              <w:rPr>
                <w:b/>
                <w:sz w:val="28"/>
                <w:szCs w:val="28"/>
                <w:lang w:val="ru-RU"/>
              </w:rPr>
              <w:t xml:space="preserve">Зал </w:t>
            </w:r>
            <w:r w:rsidR="00AD1813">
              <w:rPr>
                <w:b/>
                <w:sz w:val="28"/>
                <w:szCs w:val="28"/>
                <w:lang w:val="ru-RU"/>
              </w:rPr>
              <w:t>коллегии</w:t>
            </w:r>
          </w:p>
        </w:tc>
        <w:tc>
          <w:tcPr>
            <w:tcW w:w="5228" w:type="dxa"/>
          </w:tcPr>
          <w:p w:rsidR="000F60C6" w:rsidRDefault="00C25DB8" w:rsidP="000F60C6">
            <w:pPr>
              <w:pStyle w:val="Textbody"/>
              <w:spacing w:after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«</w:t>
            </w:r>
            <w:r w:rsidR="00F57289">
              <w:rPr>
                <w:b/>
                <w:color w:val="000000"/>
                <w:sz w:val="28"/>
                <w:szCs w:val="28"/>
                <w:lang w:val="ru-RU"/>
              </w:rPr>
              <w:t>26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  <w:r w:rsidR="000F60C6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C5096E">
              <w:rPr>
                <w:b/>
                <w:color w:val="000000"/>
                <w:sz w:val="28"/>
                <w:szCs w:val="28"/>
                <w:lang w:val="ru-RU"/>
              </w:rPr>
              <w:t>марта</w:t>
            </w:r>
            <w:r w:rsidR="000F60C6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0F60C6">
              <w:rPr>
                <w:b/>
                <w:color w:val="000000"/>
                <w:sz w:val="28"/>
                <w:szCs w:val="28"/>
              </w:rPr>
              <w:t>201</w:t>
            </w:r>
            <w:r w:rsidR="00C5096E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  <w:r w:rsidR="000F60C6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  <w:p w:rsidR="000F60C6" w:rsidRDefault="00F57289" w:rsidP="00BC0A5E">
            <w:pPr>
              <w:pStyle w:val="Textbody"/>
              <w:spacing w:after="0"/>
              <w:jc w:val="right"/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="00BC0A5E"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0F60C6">
              <w:rPr>
                <w:b/>
                <w:color w:val="000000"/>
                <w:sz w:val="28"/>
                <w:szCs w:val="28"/>
              </w:rPr>
              <w:t xml:space="preserve">ч.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="000F60C6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F60C6">
              <w:rPr>
                <w:b/>
                <w:color w:val="000000"/>
                <w:sz w:val="28"/>
                <w:szCs w:val="28"/>
              </w:rPr>
              <w:t>мин</w:t>
            </w:r>
            <w:proofErr w:type="spellEnd"/>
            <w:r w:rsidR="000F60C6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0F60C6" w:rsidRDefault="000F60C6" w:rsidP="000B37C6">
      <w:pPr>
        <w:pStyle w:val="Textbody"/>
        <w:spacing w:after="0"/>
        <w:jc w:val="center"/>
      </w:pPr>
    </w:p>
    <w:p w:rsidR="00176AC6" w:rsidRDefault="00176AC6" w:rsidP="009D4EE8">
      <w:pPr>
        <w:pStyle w:val="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76AC6" w:rsidRPr="0044642F" w:rsidRDefault="009D4EE8" w:rsidP="00176AC6">
      <w:pPr>
        <w:pStyle w:val="Textbody"/>
        <w:spacing w:after="0"/>
        <w:ind w:left="706" w:firstLine="3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</w:t>
      </w:r>
      <w:r w:rsidR="00176AC6" w:rsidRPr="006E3AB8">
        <w:rPr>
          <w:b/>
          <w:color w:val="000000"/>
          <w:sz w:val="28"/>
          <w:szCs w:val="28"/>
          <w:lang w:val="ru-RU"/>
        </w:rPr>
        <w:t>.</w:t>
      </w:r>
      <w:r w:rsidR="00176AC6">
        <w:rPr>
          <w:i/>
          <w:color w:val="000000"/>
          <w:sz w:val="28"/>
          <w:szCs w:val="28"/>
          <w:lang w:val="ru-RU"/>
        </w:rPr>
        <w:t xml:space="preserve"> </w:t>
      </w:r>
      <w:r w:rsidR="00176AC6">
        <w:rPr>
          <w:b/>
          <w:color w:val="000000"/>
          <w:sz w:val="28"/>
          <w:szCs w:val="28"/>
          <w:lang w:val="ru-RU"/>
        </w:rPr>
        <w:t>О</w:t>
      </w:r>
      <w:r w:rsidR="00176AC6" w:rsidRPr="00B07053">
        <w:rPr>
          <w:b/>
          <w:color w:val="000000"/>
          <w:sz w:val="28"/>
          <w:szCs w:val="28"/>
          <w:lang w:val="ru-RU"/>
        </w:rPr>
        <w:t xml:space="preserve"> ведомственно</w:t>
      </w:r>
      <w:r w:rsidR="00176AC6">
        <w:rPr>
          <w:b/>
          <w:color w:val="000000"/>
          <w:sz w:val="28"/>
          <w:szCs w:val="28"/>
          <w:lang w:val="ru-RU"/>
        </w:rPr>
        <w:t>м</w:t>
      </w:r>
      <w:r w:rsidR="00176AC6" w:rsidRPr="00B07053">
        <w:rPr>
          <w:b/>
          <w:color w:val="000000"/>
          <w:sz w:val="28"/>
          <w:szCs w:val="28"/>
          <w:lang w:val="ru-RU"/>
        </w:rPr>
        <w:t xml:space="preserve"> план</w:t>
      </w:r>
      <w:r w:rsidR="00176AC6">
        <w:rPr>
          <w:b/>
          <w:color w:val="000000"/>
          <w:sz w:val="28"/>
          <w:szCs w:val="28"/>
          <w:lang w:val="ru-RU"/>
        </w:rPr>
        <w:t>е</w:t>
      </w:r>
      <w:r w:rsidR="00176AC6" w:rsidRPr="00B07053">
        <w:rPr>
          <w:b/>
          <w:color w:val="000000"/>
          <w:sz w:val="28"/>
          <w:szCs w:val="28"/>
          <w:lang w:val="ru-RU"/>
        </w:rPr>
        <w:t xml:space="preserve"> ФАС России по реализации Концепции от</w:t>
      </w:r>
      <w:r w:rsidR="00176AC6">
        <w:rPr>
          <w:b/>
          <w:color w:val="000000"/>
          <w:sz w:val="28"/>
          <w:szCs w:val="28"/>
          <w:lang w:val="ru-RU"/>
        </w:rPr>
        <w:t>крытости ФАС России на 2019 год</w:t>
      </w:r>
    </w:p>
    <w:p w:rsidR="00176AC6" w:rsidRPr="00176AC6" w:rsidRDefault="00176AC6" w:rsidP="00176AC6">
      <w:pPr>
        <w:pStyle w:val="Textbody"/>
        <w:spacing w:after="0"/>
        <w:ind w:left="706" w:firstLine="3"/>
        <w:jc w:val="both"/>
        <w:rPr>
          <w:color w:val="000000"/>
          <w:sz w:val="28"/>
          <w:szCs w:val="28"/>
          <w:lang w:val="ru-RU"/>
        </w:rPr>
      </w:pPr>
    </w:p>
    <w:p w:rsidR="00176AC6" w:rsidRDefault="00176AC6" w:rsidP="00176AC6">
      <w:pPr>
        <w:pStyle w:val="1"/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  <w:r w:rsidRPr="00010A49">
        <w:rPr>
          <w:i/>
          <w:sz w:val="28"/>
          <w:szCs w:val="28"/>
        </w:rPr>
        <w:t xml:space="preserve">Докладчик: </w:t>
      </w:r>
      <w:r w:rsidRPr="00010A49">
        <w:rPr>
          <w:i/>
          <w:color w:val="000000"/>
          <w:sz w:val="28"/>
          <w:szCs w:val="28"/>
        </w:rPr>
        <w:t xml:space="preserve">И.В. </w:t>
      </w:r>
      <w:proofErr w:type="spellStart"/>
      <w:r w:rsidRPr="00010A49">
        <w:rPr>
          <w:i/>
          <w:color w:val="000000"/>
          <w:sz w:val="28"/>
          <w:szCs w:val="28"/>
        </w:rPr>
        <w:t>Кашунина</w:t>
      </w:r>
      <w:proofErr w:type="spellEnd"/>
      <w:r w:rsidRPr="00010A49">
        <w:rPr>
          <w:i/>
          <w:color w:val="000000"/>
          <w:sz w:val="28"/>
          <w:szCs w:val="28"/>
        </w:rPr>
        <w:t>, начальник Управления общественных связей ФАС России</w:t>
      </w:r>
    </w:p>
    <w:p w:rsidR="00176AC6" w:rsidRDefault="00176AC6" w:rsidP="00176AC6">
      <w:pPr>
        <w:pStyle w:val="1"/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</w:p>
    <w:p w:rsidR="00E95846" w:rsidRDefault="009D4EE8" w:rsidP="00176AC6">
      <w:pPr>
        <w:pStyle w:val="Textbody"/>
        <w:tabs>
          <w:tab w:val="left" w:pos="851"/>
        </w:tabs>
        <w:spacing w:after="0"/>
        <w:ind w:left="709" w:firstLine="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E95846" w:rsidRPr="001869D5">
        <w:rPr>
          <w:b/>
          <w:sz w:val="28"/>
          <w:szCs w:val="28"/>
          <w:lang w:val="ru-RU"/>
        </w:rPr>
        <w:t xml:space="preserve">. </w:t>
      </w:r>
      <w:r w:rsidR="00176AC6">
        <w:rPr>
          <w:b/>
          <w:sz w:val="28"/>
          <w:szCs w:val="28"/>
          <w:lang w:val="ru-RU"/>
        </w:rPr>
        <w:t>О</w:t>
      </w:r>
      <w:r w:rsidR="00C5096E" w:rsidRPr="00C5096E">
        <w:rPr>
          <w:b/>
          <w:sz w:val="28"/>
          <w:szCs w:val="28"/>
          <w:lang w:val="ru-RU"/>
        </w:rPr>
        <w:t xml:space="preserve"> реализации в 2018 году Плана деятельности ФАС России на период 2016-2021 годы, в том числе публичной декларации целей</w:t>
      </w:r>
      <w:r w:rsidR="001B1BAC">
        <w:rPr>
          <w:b/>
          <w:sz w:val="28"/>
          <w:szCs w:val="28"/>
          <w:lang w:val="ru-RU"/>
        </w:rPr>
        <w:t xml:space="preserve"> и задач ФАС России за 2018 год</w:t>
      </w:r>
      <w:r w:rsidR="00C5096E" w:rsidRPr="00C5096E">
        <w:rPr>
          <w:b/>
          <w:sz w:val="28"/>
          <w:szCs w:val="28"/>
          <w:lang w:val="ru-RU"/>
        </w:rPr>
        <w:t xml:space="preserve"> </w:t>
      </w:r>
    </w:p>
    <w:p w:rsidR="00B07053" w:rsidRDefault="00B07053" w:rsidP="004F077B">
      <w:pPr>
        <w:pStyle w:val="Textbody"/>
        <w:tabs>
          <w:tab w:val="left" w:pos="851"/>
        </w:tabs>
        <w:ind w:left="706" w:firstLine="3"/>
        <w:jc w:val="both"/>
        <w:rPr>
          <w:i/>
          <w:sz w:val="28"/>
          <w:szCs w:val="28"/>
        </w:rPr>
      </w:pPr>
    </w:p>
    <w:p w:rsidR="00E95846" w:rsidRDefault="00B07053" w:rsidP="00176AC6">
      <w:pPr>
        <w:pStyle w:val="Textbody"/>
        <w:tabs>
          <w:tab w:val="left" w:pos="851"/>
        </w:tabs>
        <w:spacing w:after="0"/>
        <w:ind w:left="709" w:firstLine="6"/>
        <w:jc w:val="both"/>
        <w:rPr>
          <w:i/>
          <w:color w:val="000000"/>
          <w:sz w:val="28"/>
          <w:szCs w:val="28"/>
          <w:lang w:val="ru-RU"/>
        </w:rPr>
      </w:pPr>
      <w:r w:rsidRPr="00010A49">
        <w:rPr>
          <w:i/>
          <w:sz w:val="28"/>
          <w:szCs w:val="28"/>
          <w:lang w:val="ru-RU"/>
        </w:rPr>
        <w:t>Докладчик</w:t>
      </w:r>
      <w:r w:rsidR="00E95846" w:rsidRPr="00010A49">
        <w:rPr>
          <w:i/>
          <w:sz w:val="28"/>
          <w:szCs w:val="28"/>
        </w:rPr>
        <w:t>:</w:t>
      </w:r>
      <w:r w:rsidR="007E4040" w:rsidRPr="00010A49">
        <w:rPr>
          <w:i/>
          <w:sz w:val="28"/>
          <w:szCs w:val="28"/>
          <w:lang w:val="ru-RU"/>
        </w:rPr>
        <w:t xml:space="preserve"> </w:t>
      </w:r>
      <w:r w:rsidR="004F077B" w:rsidRPr="00010A49">
        <w:rPr>
          <w:i/>
          <w:color w:val="000000"/>
          <w:sz w:val="28"/>
          <w:szCs w:val="28"/>
          <w:lang w:val="ru-RU"/>
        </w:rPr>
        <w:t>И.Ю. Артемьев, Руководитель ФАС России</w:t>
      </w:r>
    </w:p>
    <w:p w:rsidR="00303755" w:rsidRDefault="00303755" w:rsidP="003D6204">
      <w:pPr>
        <w:pStyle w:val="1"/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</w:p>
    <w:p w:rsidR="0050385D" w:rsidRDefault="009D4EE8" w:rsidP="0050385D">
      <w:pPr>
        <w:pStyle w:val="1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03755" w:rsidRPr="0050385D">
        <w:rPr>
          <w:b/>
          <w:sz w:val="28"/>
          <w:szCs w:val="28"/>
        </w:rPr>
        <w:t xml:space="preserve">. </w:t>
      </w:r>
      <w:r w:rsidR="003673F4">
        <w:rPr>
          <w:b/>
          <w:sz w:val="28"/>
          <w:szCs w:val="28"/>
        </w:rPr>
        <w:t>Обсуждение общественно значимых нормативных правовых актов ФАС России</w:t>
      </w:r>
    </w:p>
    <w:p w:rsidR="003673F4" w:rsidRDefault="003673F4" w:rsidP="003673F4">
      <w:pPr>
        <w:pStyle w:val="1"/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</w:p>
    <w:p w:rsidR="003673F4" w:rsidRDefault="003673F4" w:rsidP="003673F4">
      <w:pPr>
        <w:pStyle w:val="1"/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  <w:r w:rsidRPr="003D6204">
        <w:rPr>
          <w:i/>
          <w:sz w:val="28"/>
          <w:szCs w:val="28"/>
        </w:rPr>
        <w:t xml:space="preserve">Докладчик: </w:t>
      </w:r>
      <w:r>
        <w:rPr>
          <w:i/>
          <w:color w:val="000000"/>
          <w:sz w:val="28"/>
          <w:szCs w:val="28"/>
        </w:rPr>
        <w:t>А</w:t>
      </w:r>
      <w:r w:rsidRPr="00B07053">
        <w:rPr>
          <w:i/>
          <w:color w:val="000000"/>
          <w:sz w:val="28"/>
          <w:szCs w:val="28"/>
        </w:rPr>
        <w:t xml:space="preserve">.В. </w:t>
      </w:r>
      <w:r>
        <w:rPr>
          <w:i/>
          <w:color w:val="000000"/>
          <w:sz w:val="28"/>
          <w:szCs w:val="28"/>
        </w:rPr>
        <w:t>Молчанов</w:t>
      </w:r>
      <w:r w:rsidRPr="00B07053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начальник Правового управления</w:t>
      </w:r>
    </w:p>
    <w:p w:rsidR="00383819" w:rsidRDefault="00383819" w:rsidP="003673F4">
      <w:pPr>
        <w:pStyle w:val="1"/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</w:p>
    <w:p w:rsidR="00176AC6" w:rsidRDefault="009D4EE8" w:rsidP="00176AC6">
      <w:pPr>
        <w:pStyle w:val="1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76AC6" w:rsidRPr="0050385D">
        <w:rPr>
          <w:b/>
          <w:sz w:val="28"/>
          <w:szCs w:val="28"/>
        </w:rPr>
        <w:t xml:space="preserve">. </w:t>
      </w:r>
      <w:r w:rsidR="00176AC6">
        <w:rPr>
          <w:b/>
          <w:sz w:val="28"/>
          <w:szCs w:val="28"/>
        </w:rPr>
        <w:t>О ходе создания Общественных советов при территориальных органах ФАС России</w:t>
      </w:r>
    </w:p>
    <w:p w:rsidR="00176AC6" w:rsidRDefault="00176AC6" w:rsidP="00176AC6">
      <w:pPr>
        <w:pStyle w:val="1"/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</w:p>
    <w:p w:rsidR="00176AC6" w:rsidRDefault="00176AC6" w:rsidP="00176AC6">
      <w:pPr>
        <w:pStyle w:val="1"/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  <w:r w:rsidRPr="003D6204">
        <w:rPr>
          <w:i/>
          <w:sz w:val="28"/>
          <w:szCs w:val="28"/>
        </w:rPr>
        <w:t xml:space="preserve">Докладчик: </w:t>
      </w:r>
      <w:r>
        <w:rPr>
          <w:i/>
          <w:color w:val="000000"/>
          <w:sz w:val="28"/>
          <w:szCs w:val="28"/>
        </w:rPr>
        <w:t>В.Б. Мишеловин</w:t>
      </w:r>
      <w:r w:rsidRPr="00B07053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начальник Контрольно-финансового управления</w:t>
      </w:r>
    </w:p>
    <w:p w:rsidR="00383819" w:rsidRDefault="00383819" w:rsidP="003673F4">
      <w:pPr>
        <w:pStyle w:val="1"/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</w:p>
    <w:p w:rsidR="00CE14D7" w:rsidRDefault="002306C2" w:rsidP="00CE14D7">
      <w:pPr>
        <w:pStyle w:val="Textbody"/>
        <w:tabs>
          <w:tab w:val="left" w:pos="851"/>
        </w:tabs>
        <w:ind w:left="706" w:firstLine="3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419099</wp:posOffset>
                </wp:positionH>
                <wp:positionV relativeFrom="paragraph">
                  <wp:posOffset>149225</wp:posOffset>
                </wp:positionV>
                <wp:extent cx="63150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C114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1.75pt" to="530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CE14D7" w:rsidRDefault="002306C2" w:rsidP="002306C2">
      <w:pPr>
        <w:pStyle w:val="Textbody"/>
        <w:tabs>
          <w:tab w:val="left" w:pos="851"/>
        </w:tabs>
        <w:spacing w:after="0"/>
        <w:ind w:left="706" w:firstLine="3"/>
        <w:jc w:val="right"/>
        <w:rPr>
          <w:b/>
          <w:i/>
          <w:color w:val="000000"/>
          <w:sz w:val="28"/>
          <w:szCs w:val="28"/>
          <w:lang w:val="ru-RU"/>
        </w:rPr>
      </w:pPr>
      <w:r w:rsidRPr="002306C2">
        <w:rPr>
          <w:b/>
          <w:i/>
          <w:color w:val="000000"/>
          <w:sz w:val="28"/>
          <w:szCs w:val="28"/>
          <w:lang w:val="ru-RU"/>
        </w:rPr>
        <w:t>Заочное обсуждение</w:t>
      </w:r>
    </w:p>
    <w:p w:rsidR="00672294" w:rsidRPr="002306C2" w:rsidRDefault="00672294" w:rsidP="002306C2">
      <w:pPr>
        <w:pStyle w:val="Textbody"/>
        <w:tabs>
          <w:tab w:val="left" w:pos="851"/>
        </w:tabs>
        <w:spacing w:after="0"/>
        <w:ind w:left="706" w:firstLine="3"/>
        <w:jc w:val="right"/>
        <w:rPr>
          <w:b/>
          <w:i/>
          <w:color w:val="000000"/>
          <w:sz w:val="28"/>
          <w:szCs w:val="28"/>
          <w:lang w:val="ru-RU"/>
        </w:rPr>
      </w:pPr>
    </w:p>
    <w:p w:rsidR="0050385D" w:rsidRDefault="00672294" w:rsidP="0050385D">
      <w:pPr>
        <w:pStyle w:val="1"/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C25DB8">
        <w:rPr>
          <w:b/>
          <w:color w:val="000000"/>
          <w:sz w:val="28"/>
          <w:szCs w:val="28"/>
        </w:rPr>
        <w:t xml:space="preserve">. </w:t>
      </w:r>
      <w:r w:rsidR="003673F4">
        <w:rPr>
          <w:b/>
          <w:color w:val="000000"/>
          <w:sz w:val="28"/>
          <w:szCs w:val="28"/>
        </w:rPr>
        <w:t>Обсуждение ведомственного плана по реализации мероприятий в области открытых данных на 2019 год</w:t>
      </w:r>
    </w:p>
    <w:p w:rsidR="003673F4" w:rsidRDefault="003673F4" w:rsidP="0050385D">
      <w:pPr>
        <w:pStyle w:val="1"/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</w:p>
    <w:p w:rsidR="0050385D" w:rsidRDefault="0050385D" w:rsidP="0050385D">
      <w:pPr>
        <w:pStyle w:val="1"/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Докладчик</w:t>
      </w:r>
      <w:r w:rsidRPr="00303755">
        <w:rPr>
          <w:i/>
          <w:sz w:val="28"/>
          <w:szCs w:val="28"/>
        </w:rPr>
        <w:t xml:space="preserve">: </w:t>
      </w:r>
      <w:r w:rsidRPr="00B07053">
        <w:rPr>
          <w:i/>
          <w:color w:val="000000"/>
          <w:sz w:val="28"/>
          <w:szCs w:val="28"/>
        </w:rPr>
        <w:t xml:space="preserve">И.В. </w:t>
      </w:r>
      <w:proofErr w:type="spellStart"/>
      <w:r w:rsidRPr="00B07053">
        <w:rPr>
          <w:i/>
          <w:color w:val="000000"/>
          <w:sz w:val="28"/>
          <w:szCs w:val="28"/>
        </w:rPr>
        <w:t>Кашунина</w:t>
      </w:r>
      <w:proofErr w:type="spellEnd"/>
      <w:r w:rsidRPr="00B07053">
        <w:rPr>
          <w:i/>
          <w:color w:val="000000"/>
          <w:sz w:val="28"/>
          <w:szCs w:val="28"/>
        </w:rPr>
        <w:t>, начальник Управления общественных связей</w:t>
      </w:r>
      <w:r>
        <w:rPr>
          <w:i/>
          <w:color w:val="000000"/>
          <w:sz w:val="28"/>
          <w:szCs w:val="28"/>
        </w:rPr>
        <w:t xml:space="preserve"> ФАС России</w:t>
      </w:r>
    </w:p>
    <w:p w:rsidR="002306C2" w:rsidRDefault="002306C2" w:rsidP="0050385D">
      <w:pPr>
        <w:pStyle w:val="Textbody"/>
        <w:tabs>
          <w:tab w:val="left" w:pos="851"/>
        </w:tabs>
        <w:spacing w:after="0"/>
        <w:ind w:left="706" w:firstLine="3"/>
        <w:jc w:val="both"/>
        <w:rPr>
          <w:b/>
          <w:color w:val="000000"/>
          <w:sz w:val="28"/>
          <w:szCs w:val="28"/>
          <w:lang w:val="ru-RU"/>
        </w:rPr>
      </w:pPr>
    </w:p>
    <w:p w:rsidR="003673F4" w:rsidRPr="0050385D" w:rsidRDefault="003673F4" w:rsidP="003673F4">
      <w:pPr>
        <w:pStyle w:val="1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50385D">
        <w:rPr>
          <w:b/>
          <w:sz w:val="28"/>
          <w:szCs w:val="28"/>
        </w:rPr>
        <w:t xml:space="preserve">Обсуждение </w:t>
      </w:r>
      <w:r w:rsidR="00010A49">
        <w:rPr>
          <w:b/>
          <w:sz w:val="28"/>
          <w:szCs w:val="28"/>
        </w:rPr>
        <w:t xml:space="preserve">реализации </w:t>
      </w:r>
      <w:r w:rsidRPr="0050385D">
        <w:rPr>
          <w:b/>
          <w:sz w:val="28"/>
          <w:szCs w:val="28"/>
        </w:rPr>
        <w:t>ведомственного плана ФАС России по противодействию коррупции</w:t>
      </w:r>
      <w:r w:rsidR="00010A49">
        <w:rPr>
          <w:b/>
          <w:sz w:val="28"/>
          <w:szCs w:val="28"/>
        </w:rPr>
        <w:t xml:space="preserve"> в 2018 году</w:t>
      </w:r>
    </w:p>
    <w:p w:rsidR="003673F4" w:rsidRDefault="003673F4" w:rsidP="0050385D">
      <w:pPr>
        <w:pStyle w:val="Textbody"/>
        <w:tabs>
          <w:tab w:val="left" w:pos="851"/>
        </w:tabs>
        <w:spacing w:after="0"/>
        <w:ind w:left="706" w:firstLine="3"/>
        <w:jc w:val="both"/>
        <w:rPr>
          <w:b/>
          <w:color w:val="000000"/>
          <w:sz w:val="28"/>
          <w:szCs w:val="28"/>
          <w:lang w:val="ru-RU"/>
        </w:rPr>
      </w:pPr>
    </w:p>
    <w:p w:rsidR="003673F4" w:rsidRPr="00176AC6" w:rsidRDefault="003B10F7" w:rsidP="00176AC6">
      <w:pPr>
        <w:pStyle w:val="1"/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3673F4">
        <w:rPr>
          <w:i/>
          <w:sz w:val="28"/>
          <w:szCs w:val="28"/>
        </w:rPr>
        <w:t>Докладчик</w:t>
      </w:r>
      <w:r w:rsidR="003673F4" w:rsidRPr="00303755">
        <w:rPr>
          <w:i/>
          <w:sz w:val="28"/>
          <w:szCs w:val="28"/>
        </w:rPr>
        <w:t xml:space="preserve">: </w:t>
      </w:r>
      <w:r w:rsidR="003673F4">
        <w:rPr>
          <w:i/>
          <w:color w:val="000000"/>
          <w:sz w:val="28"/>
          <w:szCs w:val="28"/>
        </w:rPr>
        <w:t>Е</w:t>
      </w:r>
      <w:r w:rsidR="003673F4" w:rsidRPr="00B07053">
        <w:rPr>
          <w:i/>
          <w:color w:val="000000"/>
          <w:sz w:val="28"/>
          <w:szCs w:val="28"/>
        </w:rPr>
        <w:t xml:space="preserve">.В. </w:t>
      </w:r>
      <w:r w:rsidR="003673F4">
        <w:rPr>
          <w:i/>
          <w:color w:val="000000"/>
          <w:sz w:val="28"/>
          <w:szCs w:val="28"/>
        </w:rPr>
        <w:t>Белоусова</w:t>
      </w:r>
      <w:r w:rsidR="003673F4" w:rsidRPr="00B07053">
        <w:rPr>
          <w:i/>
          <w:color w:val="000000"/>
          <w:sz w:val="28"/>
          <w:szCs w:val="28"/>
        </w:rPr>
        <w:t xml:space="preserve">, начальник Управления </w:t>
      </w:r>
      <w:r w:rsidR="003673F4">
        <w:rPr>
          <w:i/>
          <w:color w:val="000000"/>
          <w:sz w:val="28"/>
          <w:szCs w:val="28"/>
        </w:rPr>
        <w:t>государственной службы</w:t>
      </w:r>
    </w:p>
    <w:sectPr w:rsidR="003673F4" w:rsidRPr="00176AC6" w:rsidSect="00A1642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77A35"/>
    <w:multiLevelType w:val="multilevel"/>
    <w:tmpl w:val="3E06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C6"/>
    <w:rsid w:val="00010A49"/>
    <w:rsid w:val="00014029"/>
    <w:rsid w:val="00022746"/>
    <w:rsid w:val="00031DC5"/>
    <w:rsid w:val="000B37C6"/>
    <w:rsid w:val="000F60C6"/>
    <w:rsid w:val="00176AC6"/>
    <w:rsid w:val="001869D5"/>
    <w:rsid w:val="001B1BAC"/>
    <w:rsid w:val="001D788E"/>
    <w:rsid w:val="00203245"/>
    <w:rsid w:val="00212BDE"/>
    <w:rsid w:val="0022501C"/>
    <w:rsid w:val="002306C2"/>
    <w:rsid w:val="0025524A"/>
    <w:rsid w:val="00287523"/>
    <w:rsid w:val="002E05B9"/>
    <w:rsid w:val="00303755"/>
    <w:rsid w:val="00327EDB"/>
    <w:rsid w:val="003673F4"/>
    <w:rsid w:val="00376D7E"/>
    <w:rsid w:val="00383819"/>
    <w:rsid w:val="003934A7"/>
    <w:rsid w:val="003B10F7"/>
    <w:rsid w:val="003D6204"/>
    <w:rsid w:val="00462851"/>
    <w:rsid w:val="004B241C"/>
    <w:rsid w:val="004F077B"/>
    <w:rsid w:val="004F206D"/>
    <w:rsid w:val="0050385D"/>
    <w:rsid w:val="005051A3"/>
    <w:rsid w:val="005C70BB"/>
    <w:rsid w:val="00672294"/>
    <w:rsid w:val="006B4296"/>
    <w:rsid w:val="006E3AB8"/>
    <w:rsid w:val="007039F5"/>
    <w:rsid w:val="007C2104"/>
    <w:rsid w:val="007E4040"/>
    <w:rsid w:val="00813562"/>
    <w:rsid w:val="00835759"/>
    <w:rsid w:val="00903664"/>
    <w:rsid w:val="009123A1"/>
    <w:rsid w:val="009D4EE8"/>
    <w:rsid w:val="009F0486"/>
    <w:rsid w:val="009F474D"/>
    <w:rsid w:val="00A16426"/>
    <w:rsid w:val="00AD1813"/>
    <w:rsid w:val="00B07053"/>
    <w:rsid w:val="00B9560D"/>
    <w:rsid w:val="00BA71E1"/>
    <w:rsid w:val="00BC0A5E"/>
    <w:rsid w:val="00C25DB8"/>
    <w:rsid w:val="00C30B28"/>
    <w:rsid w:val="00C5096E"/>
    <w:rsid w:val="00CE14D7"/>
    <w:rsid w:val="00DC2465"/>
    <w:rsid w:val="00DF4F71"/>
    <w:rsid w:val="00E1560F"/>
    <w:rsid w:val="00E90BDB"/>
    <w:rsid w:val="00E942F5"/>
    <w:rsid w:val="00E95846"/>
    <w:rsid w:val="00F37997"/>
    <w:rsid w:val="00F57289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A5F2-276D-496D-9F97-E057B663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37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B37C6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6E3A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B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table" w:styleId="a5">
    <w:name w:val="Table Grid"/>
    <w:basedOn w:val="a1"/>
    <w:uiPriority w:val="39"/>
    <w:rsid w:val="000F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7039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6">
    <w:name w:val="Hyperlink"/>
    <w:basedOn w:val="a0"/>
    <w:uiPriority w:val="99"/>
    <w:semiHidden/>
    <w:unhideWhenUsed/>
    <w:rsid w:val="00703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Рыбаченко Елена Александровна</dc:creator>
  <cp:keywords/>
  <dc:description/>
  <cp:lastModifiedBy>Поликарпов Филипп Сергеевич</cp:lastModifiedBy>
  <cp:revision>3</cp:revision>
  <cp:lastPrinted>2019-03-20T13:12:00Z</cp:lastPrinted>
  <dcterms:created xsi:type="dcterms:W3CDTF">2019-03-20T13:16:00Z</dcterms:created>
  <dcterms:modified xsi:type="dcterms:W3CDTF">2019-03-20T13:16:00Z</dcterms:modified>
</cp:coreProperties>
</file>