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C3F" w:rsidRDefault="00212C3F" w:rsidP="00212C3F"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4</w:t>
      </w:r>
    </w:p>
    <w:p w:rsidR="00212C3F" w:rsidRPr="0072702A" w:rsidRDefault="00212C3F" w:rsidP="00212C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Владлен Георгиевич Максимов</w:t>
      </w:r>
    </w:p>
    <w:p w:rsidR="00212C3F" w:rsidRPr="0072702A" w:rsidRDefault="00212C3F" w:rsidP="00212C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2702A">
        <w:rPr>
          <w:rFonts w:ascii="Times New Roman" w:hAnsi="Times New Roman" w:cs="Times New Roman"/>
          <w:i/>
          <w:sz w:val="28"/>
          <w:szCs w:val="28"/>
        </w:rPr>
        <w:t xml:space="preserve">Член Общественного совета </w:t>
      </w:r>
    </w:p>
    <w:p w:rsidR="00212C3F" w:rsidRPr="0072702A" w:rsidRDefault="00212C3F" w:rsidP="00212C3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72702A">
        <w:rPr>
          <w:rFonts w:ascii="Times New Roman" w:hAnsi="Times New Roman" w:cs="Times New Roman"/>
          <w:i/>
          <w:sz w:val="28"/>
          <w:szCs w:val="28"/>
        </w:rPr>
        <w:t>ри ФАС России</w:t>
      </w:r>
    </w:p>
    <w:p w:rsidR="00212C3F" w:rsidRDefault="00212C3F" w:rsidP="00212C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32F" w:rsidRDefault="001066FC" w:rsidP="0021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проблемы взаимодействия 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маркетплейсами</w:t>
      </w:r>
      <w:proofErr w:type="spellEnd"/>
    </w:p>
    <w:p w:rsidR="001066FC" w:rsidRDefault="00D907AA" w:rsidP="00212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7AA">
        <w:rPr>
          <w:rFonts w:ascii="Times New Roman" w:hAnsi="Times New Roman" w:cs="Times New Roman"/>
          <w:sz w:val="28"/>
          <w:szCs w:val="28"/>
        </w:rPr>
        <w:t>(далее</w:t>
      </w:r>
      <w:r w:rsidR="0042032F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D907AA">
        <w:rPr>
          <w:rFonts w:ascii="Times New Roman" w:hAnsi="Times New Roman" w:cs="Times New Roman"/>
          <w:sz w:val="28"/>
          <w:szCs w:val="28"/>
        </w:rPr>
        <w:t xml:space="preserve"> - МП)</w:t>
      </w:r>
    </w:p>
    <w:p w:rsidR="001066FC" w:rsidRDefault="001066FC" w:rsidP="005C3FA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773" w:type="dxa"/>
        <w:tblInd w:w="-1139" w:type="dxa"/>
        <w:tblLook w:val="04A0" w:firstRow="1" w:lastRow="0" w:firstColumn="1" w:lastColumn="0" w:noHBand="0" w:noVBand="1"/>
      </w:tblPr>
      <w:tblGrid>
        <w:gridCol w:w="567"/>
        <w:gridCol w:w="4678"/>
        <w:gridCol w:w="5528"/>
      </w:tblGrid>
      <w:tr w:rsidR="005C3FA0" w:rsidRPr="00170D70" w:rsidTr="005C3FA0">
        <w:trPr>
          <w:trHeight w:val="419"/>
        </w:trPr>
        <w:tc>
          <w:tcPr>
            <w:tcW w:w="567" w:type="dxa"/>
          </w:tcPr>
          <w:p w:rsidR="005C3FA0" w:rsidRPr="005C3FA0" w:rsidRDefault="0043288F" w:rsidP="005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4678" w:type="dxa"/>
          </w:tcPr>
          <w:p w:rsidR="005C3FA0" w:rsidRPr="005C3FA0" w:rsidRDefault="005C3FA0" w:rsidP="005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FA0">
              <w:rPr>
                <w:rFonts w:ascii="Times New Roman" w:hAnsi="Times New Roman" w:cs="Times New Roman"/>
                <w:b/>
                <w:sz w:val="18"/>
                <w:szCs w:val="18"/>
              </w:rPr>
              <w:t>ПРОБЛЕМА</w:t>
            </w:r>
          </w:p>
        </w:tc>
        <w:tc>
          <w:tcPr>
            <w:tcW w:w="5528" w:type="dxa"/>
          </w:tcPr>
          <w:p w:rsidR="005C3FA0" w:rsidRPr="005C3FA0" w:rsidRDefault="005C3FA0" w:rsidP="005C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3FA0">
              <w:rPr>
                <w:rFonts w:ascii="Times New Roman" w:hAnsi="Times New Roman" w:cs="Times New Roman"/>
                <w:b/>
                <w:sz w:val="18"/>
                <w:szCs w:val="18"/>
              </w:rPr>
              <w:t>ПРЕДЛАГАЕМОЕ РЕШЕНИЕ/КОММЕНТАРИЙ</w:t>
            </w: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C3FA0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5C3FA0" w:rsidRPr="005C3FA0" w:rsidRDefault="005C3FA0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FA0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стоимо</w:t>
            </w:r>
            <w:r w:rsidR="0042032F">
              <w:rPr>
                <w:rFonts w:ascii="Times New Roman" w:hAnsi="Times New Roman" w:cs="Times New Roman"/>
                <w:sz w:val="24"/>
                <w:szCs w:val="24"/>
              </w:rPr>
              <w:t>сти на реализуемый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 в одностороннем порядке</w:t>
            </w:r>
            <w:r w:rsidR="00293BA9">
              <w:rPr>
                <w:rFonts w:ascii="Times New Roman" w:hAnsi="Times New Roman" w:cs="Times New Roman"/>
                <w:sz w:val="24"/>
                <w:szCs w:val="24"/>
              </w:rPr>
              <w:t xml:space="preserve"> (без согласования с поставщиком)</w:t>
            </w:r>
          </w:p>
        </w:tc>
        <w:tc>
          <w:tcPr>
            <w:tcW w:w="5528" w:type="dxa"/>
          </w:tcPr>
          <w:p w:rsidR="005C3FA0" w:rsidRDefault="005C3FA0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запрет на одностороннее, без согласования </w:t>
            </w:r>
            <w:r w:rsidR="00EA15E1">
              <w:rPr>
                <w:rFonts w:ascii="Times New Roman" w:hAnsi="Times New Roman" w:cs="Times New Roman"/>
                <w:sz w:val="24"/>
                <w:szCs w:val="24"/>
              </w:rPr>
              <w:t>с поставщиком, изменение стоимости товара.</w:t>
            </w:r>
          </w:p>
          <w:p w:rsidR="006E1DD4" w:rsidRDefault="006E1DD4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0" w:rsidRDefault="00A37580" w:rsidP="00A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A4040" w:rsidRDefault="009A4040" w:rsidP="00A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обязан уведомлять поставщиков об изменении условий, а именно:</w:t>
            </w:r>
          </w:p>
          <w:p w:rsidR="009A4040" w:rsidRDefault="009A4040" w:rsidP="00A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изменении тарифов;</w:t>
            </w:r>
          </w:p>
          <w:p w:rsidR="009A4040" w:rsidRDefault="009A4040" w:rsidP="00A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увеличении обязанностей поставщика;</w:t>
            </w:r>
          </w:p>
          <w:p w:rsidR="009A4040" w:rsidRDefault="009A4040" w:rsidP="00A3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 уменьшении объема прав.</w:t>
            </w:r>
          </w:p>
          <w:p w:rsidR="00EA15E1" w:rsidRPr="00EA15E1" w:rsidRDefault="00EA15E1" w:rsidP="00D907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0B01" w:rsidRPr="005C3FA0" w:rsidTr="005C3FA0">
        <w:tc>
          <w:tcPr>
            <w:tcW w:w="567" w:type="dxa"/>
          </w:tcPr>
          <w:p w:rsidR="00570B01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570B01" w:rsidRDefault="00DC2C84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Одностороннее изменение оферты со стороны МП для продавцов </w:t>
            </w:r>
          </w:p>
        </w:tc>
        <w:tc>
          <w:tcPr>
            <w:tcW w:w="5528" w:type="dxa"/>
          </w:tcPr>
          <w:p w:rsidR="00DC2C84" w:rsidRDefault="00DC2C84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МП оферты в одностороннем порядке без предупреждения и без согласования с продавцом.</w:t>
            </w:r>
          </w:p>
          <w:p w:rsidR="00DC2C84" w:rsidRDefault="00DC2C84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3F3" w:rsidRPr="005C3FA0" w:rsidTr="005C3FA0">
        <w:tc>
          <w:tcPr>
            <w:tcW w:w="567" w:type="dxa"/>
          </w:tcPr>
          <w:p w:rsidR="002F73F3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2F73F3" w:rsidRPr="005C3FA0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разной тарифной сетки к одному и тому же товару.</w:t>
            </w:r>
          </w:p>
        </w:tc>
        <w:tc>
          <w:tcPr>
            <w:tcW w:w="5528" w:type="dxa"/>
          </w:tcPr>
          <w:p w:rsidR="002F73F3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Урегулировать применение тарифной сетки, сделать ее единой для всех товаров, реализуемых на МП, как от поставщика, так и от самого МП.</w:t>
            </w:r>
          </w:p>
          <w:p w:rsidR="006E1DD4" w:rsidRPr="002F73F3" w:rsidRDefault="006E1DD4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3F3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F73F3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одному и тому же товару, поставляемому пос</w:t>
            </w:r>
            <w:r w:rsidR="00DF7AE9">
              <w:rPr>
                <w:rFonts w:ascii="Times New Roman" w:hAnsi="Times New Roman" w:cs="Times New Roman"/>
                <w:sz w:val="24"/>
                <w:szCs w:val="24"/>
              </w:rPr>
              <w:t xml:space="preserve">тавщиком и закупаемому самим МП,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разная тарифная сетка. В результате стоимость товара поставщика значительно возрастает в цене по сравнению с таким же товаром самого МП и становится абсолютно не конкурентоспособной.</w:t>
            </w:r>
          </w:p>
        </w:tc>
      </w:tr>
      <w:tr w:rsidR="008C5B11" w:rsidRPr="005C3FA0" w:rsidTr="005C3FA0">
        <w:tc>
          <w:tcPr>
            <w:tcW w:w="567" w:type="dxa"/>
          </w:tcPr>
          <w:p w:rsidR="008C5B11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C5B11" w:rsidRDefault="008C5B11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Принудительное участие </w:t>
            </w:r>
            <w:r w:rsidR="006636F3">
              <w:rPr>
                <w:rFonts w:ascii="Times New Roman" w:hAnsi="Times New Roman" w:cs="Times New Roman"/>
                <w:sz w:val="24"/>
                <w:szCs w:val="24"/>
              </w:rPr>
              <w:t>в акциях.</w:t>
            </w:r>
          </w:p>
          <w:p w:rsidR="008C5B11" w:rsidRDefault="008C5B11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11" w:rsidRDefault="008C5B11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B11" w:rsidRDefault="008C5B11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4387C" w:rsidRDefault="006636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поставщиков товара в маркетинговых акциях должны быть исключительно на добровольной основе и согласовываться с поставщиком товара (претензия в основном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Wildberries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B75D6" w:rsidRDefault="005B75D6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5D6" w:rsidRDefault="005B75D6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5B11" w:rsidRDefault="006636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поставщик не участвует в акции ему повышают комиссию. </w:t>
            </w:r>
          </w:p>
          <w:p w:rsidR="00C82BC5" w:rsidRDefault="0084387C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Товар, не участвующий в акции</w:t>
            </w:r>
            <w:r w:rsidR="00C82B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опускается в показах. </w:t>
            </w: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5C3FA0" w:rsidRPr="005C3FA0" w:rsidRDefault="00EA15E1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Длительная процедура п</w:t>
            </w:r>
            <w:r w:rsidR="0042032F">
              <w:rPr>
                <w:rFonts w:ascii="Times New Roman" w:hAnsi="Times New Roman" w:cs="Times New Roman"/>
                <w:sz w:val="24"/>
                <w:szCs w:val="24"/>
              </w:rPr>
              <w:t>риемки товара на склад МП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 xml:space="preserve"> (может доходить до 10 дней</w:t>
            </w:r>
            <w:r w:rsidR="000464A8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5C3FA0" w:rsidRDefault="00A37580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-определить временные рамки приема товара на склад 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580" w:rsidRDefault="00A37580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-установить сроки для загрузки поступи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>вшего товара в базу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осуществления продаж.</w:t>
            </w:r>
          </w:p>
          <w:p w:rsidR="00A37580" w:rsidRDefault="00A37580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37580" w:rsidRPr="005C3FA0" w:rsidRDefault="00A37580" w:rsidP="00D9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Отправленный и уже поступивший на склад 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не загружен на сайт МП и не продаваться в течение двух недель после поставки</w:t>
            </w: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293BA9" w:rsidRDefault="00293BA9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воздействия на МП с целью возмещения расходов, связанных с нарушением целостности и (или) потерей товаров на складе МП.</w:t>
            </w:r>
          </w:p>
          <w:p w:rsidR="00293BA9" w:rsidRDefault="00293BA9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FA0" w:rsidRPr="005C3FA0" w:rsidRDefault="00D907AA" w:rsidP="00420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Участившиеся случаи потери и порч</w:t>
            </w:r>
            <w:r w:rsidR="0042032F">
              <w:rPr>
                <w:rFonts w:ascii="Times New Roman" w:hAnsi="Times New Roman" w:cs="Times New Roman"/>
                <w:sz w:val="24"/>
                <w:szCs w:val="24"/>
              </w:rPr>
              <w:t>и товаров со стороны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их оформления, передачи и </w:t>
            </w:r>
            <w:r w:rsidR="0042032F"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  <w:r w:rsidR="00293B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A059C" w:rsidRDefault="006A059C" w:rsidP="00D9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>пределить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 xml:space="preserve"> границ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907A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материальной ответственности между поставщиком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МП на момент приема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>-передачи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товара;</w:t>
            </w:r>
          </w:p>
          <w:p w:rsidR="006A059C" w:rsidRDefault="00DC3736" w:rsidP="00D9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ввести видео фиксацию процесса приема товара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>,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его целостности 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>на момент поступления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склад МП или как подтверждение</w:t>
            </w:r>
            <w:r w:rsidR="001357CF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повреждения при транспортир</w:t>
            </w:r>
            <w:r w:rsidR="002920AD">
              <w:rPr>
                <w:rFonts w:ascii="Times New Roman" w:hAnsi="Times New Roman" w:cs="Times New Roman"/>
                <w:sz w:val="24"/>
                <w:szCs w:val="24"/>
              </w:rPr>
              <w:t>овке до поступления на склад МП.</w:t>
            </w:r>
          </w:p>
          <w:p w:rsidR="005C3FA0" w:rsidRPr="005C3FA0" w:rsidRDefault="00D907AA" w:rsidP="00D907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5C3FA0" w:rsidRPr="005C3FA0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ис</w:t>
            </w:r>
            <w:r w:rsidR="006165DD">
              <w:rPr>
                <w:rFonts w:ascii="Times New Roman" w:hAnsi="Times New Roman" w:cs="Times New Roman"/>
                <w:sz w:val="24"/>
                <w:szCs w:val="24"/>
              </w:rPr>
              <w:t xml:space="preserve">порченной </w:t>
            </w:r>
            <w:r w:rsidR="00A7553A">
              <w:rPr>
                <w:rFonts w:ascii="Times New Roman" w:hAnsi="Times New Roman" w:cs="Times New Roman"/>
                <w:sz w:val="24"/>
                <w:szCs w:val="24"/>
              </w:rPr>
              <w:t>продукции на складе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поставщика</w:t>
            </w:r>
          </w:p>
        </w:tc>
        <w:tc>
          <w:tcPr>
            <w:tcW w:w="5528" w:type="dxa"/>
          </w:tcPr>
          <w:p w:rsidR="005C3FA0" w:rsidRPr="005C3FA0" w:rsidRDefault="002F73F3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материальную ответственность за порчу товара поставщика на </w:t>
            </w:r>
            <w:r w:rsidR="00B40918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 его нахождения</w:t>
            </w:r>
            <w:r w:rsidR="00B40918">
              <w:rPr>
                <w:rFonts w:ascii="Times New Roman" w:hAnsi="Times New Roman" w:cs="Times New Roman"/>
                <w:sz w:val="24"/>
                <w:szCs w:val="24"/>
              </w:rPr>
              <w:t xml:space="preserve"> на складе МП</w:t>
            </w:r>
            <w:r w:rsidR="002920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918" w:rsidRPr="005C3FA0" w:rsidTr="005C3FA0">
        <w:tc>
          <w:tcPr>
            <w:tcW w:w="567" w:type="dxa"/>
          </w:tcPr>
          <w:p w:rsidR="00B40918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B40918" w:rsidRDefault="00B40918" w:rsidP="00A7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за нарушение целостности упаковки товара при его отгрузке </w:t>
            </w:r>
            <w:r w:rsidR="00A7553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осуществляется за счет поставщика</w:t>
            </w:r>
          </w:p>
        </w:tc>
        <w:tc>
          <w:tcPr>
            <w:tcW w:w="5528" w:type="dxa"/>
          </w:tcPr>
          <w:p w:rsidR="00B40918" w:rsidRDefault="00B40918" w:rsidP="00D3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материальную ответственность за порчу товара поставщика на весь пер</w:t>
            </w:r>
            <w:r w:rsidR="002920AD">
              <w:rPr>
                <w:rFonts w:ascii="Times New Roman" w:hAnsi="Times New Roman" w:cs="Times New Roman"/>
                <w:sz w:val="24"/>
                <w:szCs w:val="24"/>
              </w:rPr>
              <w:t>иод его нахождения на складе МП.</w:t>
            </w: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5C3FA0" w:rsidRPr="005C3FA0" w:rsidRDefault="00B40918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Длительный период вывода товара со склада МП после расторжения оферты</w:t>
            </w:r>
          </w:p>
        </w:tc>
        <w:tc>
          <w:tcPr>
            <w:tcW w:w="5528" w:type="dxa"/>
          </w:tcPr>
          <w:p w:rsidR="005C3FA0" w:rsidRPr="00FA6B6F" w:rsidRDefault="0073633F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B6F"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ED0754" w:rsidRPr="00FA6B6F">
              <w:rPr>
                <w:rFonts w:ascii="Times New Roman" w:hAnsi="Times New Roman" w:cs="Times New Roman"/>
                <w:sz w:val="24"/>
                <w:szCs w:val="24"/>
              </w:rPr>
              <w:t xml:space="preserve"> сроки для вывода товара со склада МП после расторжения оферты</w:t>
            </w:r>
          </w:p>
          <w:p w:rsidR="002920AD" w:rsidRPr="00ED0754" w:rsidRDefault="002920AD" w:rsidP="00FA6B6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5C3FA0" w:rsidRPr="005C3FA0" w:rsidTr="005C3FA0">
        <w:tc>
          <w:tcPr>
            <w:tcW w:w="567" w:type="dxa"/>
          </w:tcPr>
          <w:p w:rsidR="005C3FA0" w:rsidRPr="005C3FA0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5C3FA0" w:rsidRPr="005C3FA0" w:rsidRDefault="00B40918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Критически долгий срок получения полноценной обратной связи от МП</w:t>
            </w:r>
          </w:p>
        </w:tc>
        <w:tc>
          <w:tcPr>
            <w:tcW w:w="5528" w:type="dxa"/>
          </w:tcPr>
          <w:p w:rsidR="005C3FA0" w:rsidRDefault="00B40918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срока рассмотрения обращения запроса. Срок обработки </w:t>
            </w:r>
            <w:r w:rsidR="002920AD">
              <w:rPr>
                <w:rFonts w:ascii="Times New Roman" w:hAnsi="Times New Roman" w:cs="Times New Roman"/>
                <w:sz w:val="24"/>
                <w:szCs w:val="24"/>
              </w:rPr>
              <w:t>обращения не должен превышать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дней.</w:t>
            </w:r>
          </w:p>
          <w:p w:rsidR="009731C8" w:rsidRPr="005C3FA0" w:rsidRDefault="009731C8" w:rsidP="008C5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 обязан создать </w:t>
            </w:r>
            <w:r w:rsidRPr="009731C8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оперативного взаимодействия продавцов товаров с </w:t>
            </w:r>
            <w:r w:rsidR="008C5B11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r w:rsidRPr="009731C8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разных видов запросов продавцов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40918" w:rsidRPr="005C3FA0" w:rsidTr="005C3FA0">
        <w:tc>
          <w:tcPr>
            <w:tcW w:w="567" w:type="dxa"/>
          </w:tcPr>
          <w:p w:rsidR="00B40918" w:rsidRDefault="00570B01" w:rsidP="005C3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B40918" w:rsidRDefault="00D12C2F" w:rsidP="00D1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доля контрафактной и несертифицированной продукции </w:t>
            </w:r>
          </w:p>
        </w:tc>
        <w:tc>
          <w:tcPr>
            <w:tcW w:w="5528" w:type="dxa"/>
          </w:tcPr>
          <w:p w:rsidR="007F289B" w:rsidRDefault="007F289B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проверки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 xml:space="preserve"> декларации соответствия на </w:t>
            </w:r>
            <w:r w:rsidR="00BA2AA6">
              <w:rPr>
                <w:rFonts w:ascii="Times New Roman" w:hAnsi="Times New Roman" w:cs="Times New Roman"/>
                <w:sz w:val="24"/>
                <w:szCs w:val="24"/>
              </w:rPr>
              <w:t xml:space="preserve">товар до входа на площадку, до или </w:t>
            </w:r>
            <w:r w:rsidR="00FA6B6F">
              <w:rPr>
                <w:rFonts w:ascii="Times New Roman" w:hAnsi="Times New Roman" w:cs="Times New Roman"/>
                <w:sz w:val="24"/>
                <w:szCs w:val="24"/>
              </w:rPr>
              <w:t>при принятии товара на склад МП.</w:t>
            </w:r>
          </w:p>
          <w:p w:rsidR="007F289B" w:rsidRDefault="007F289B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Комментарий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40918" w:rsidRDefault="00D267F5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сегодняшний день хотелось бы видеть на площадках добросовестных поставщиков, прошедших проверку и предлагающих сертифицированный товар.</w:t>
            </w:r>
          </w:p>
          <w:p w:rsidR="00FA6B6F" w:rsidRDefault="00FA6B6F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Конечный покупатель, заказывающий товар на популярной площадке, должен быть уверен в качестве продукции. </w:t>
            </w:r>
          </w:p>
          <w:p w:rsidR="00D267F5" w:rsidRDefault="00D267F5" w:rsidP="00106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6FC" w:rsidRPr="005C3FA0" w:rsidRDefault="001066FC" w:rsidP="001066FC">
      <w:pPr>
        <w:rPr>
          <w:rFonts w:ascii="Times New Roman" w:hAnsi="Times New Roman" w:cs="Times New Roman"/>
          <w:sz w:val="24"/>
          <w:szCs w:val="24"/>
        </w:rPr>
      </w:pPr>
    </w:p>
    <w:p w:rsidR="001066FC" w:rsidRDefault="001066FC" w:rsidP="001066F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066FC" w:rsidRPr="001066FC" w:rsidRDefault="001066FC" w:rsidP="001066FC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1066FC" w:rsidRPr="001066FC" w:rsidSect="002C04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4F4" w:rsidRDefault="002C04F4" w:rsidP="002C04F4">
      <w:pPr>
        <w:spacing w:after="0" w:line="240" w:lineRule="auto"/>
      </w:pPr>
      <w:r>
        <w:separator/>
      </w:r>
    </w:p>
  </w:endnote>
  <w:endnote w:type="continuationSeparator" w:id="0">
    <w:p w:rsidR="002C04F4" w:rsidRDefault="002C04F4" w:rsidP="002C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F4" w:rsidRDefault="002C04F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710722555"/>
      <w:docPartObj>
        <w:docPartGallery w:val="Page Numbers (Bottom of Page)"/>
        <w:docPartUnique/>
      </w:docPartObj>
    </w:sdtPr>
    <w:sdtContent>
      <w:p w:rsidR="002C04F4" w:rsidRDefault="002C04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C04F4" w:rsidRDefault="002C04F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F4" w:rsidRDefault="002C04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4F4" w:rsidRDefault="002C04F4" w:rsidP="002C04F4">
      <w:pPr>
        <w:spacing w:after="0" w:line="240" w:lineRule="auto"/>
      </w:pPr>
      <w:r>
        <w:separator/>
      </w:r>
    </w:p>
  </w:footnote>
  <w:footnote w:type="continuationSeparator" w:id="0">
    <w:p w:rsidR="002C04F4" w:rsidRDefault="002C04F4" w:rsidP="002C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F4" w:rsidRDefault="002C04F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F4" w:rsidRDefault="002C04F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4F4" w:rsidRDefault="002C04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6FC"/>
    <w:rsid w:val="000464A8"/>
    <w:rsid w:val="0006384A"/>
    <w:rsid w:val="000E1B2A"/>
    <w:rsid w:val="001066FC"/>
    <w:rsid w:val="001357CF"/>
    <w:rsid w:val="00170D70"/>
    <w:rsid w:val="00212C3F"/>
    <w:rsid w:val="002920AD"/>
    <w:rsid w:val="00293BA9"/>
    <w:rsid w:val="002C04F4"/>
    <w:rsid w:val="002F73F3"/>
    <w:rsid w:val="0039345A"/>
    <w:rsid w:val="003B76B4"/>
    <w:rsid w:val="00411A47"/>
    <w:rsid w:val="00413BA5"/>
    <w:rsid w:val="0042032F"/>
    <w:rsid w:val="0043288F"/>
    <w:rsid w:val="00460B2D"/>
    <w:rsid w:val="00570B01"/>
    <w:rsid w:val="005B75D6"/>
    <w:rsid w:val="005C3FA0"/>
    <w:rsid w:val="006165DD"/>
    <w:rsid w:val="006636F3"/>
    <w:rsid w:val="006A059C"/>
    <w:rsid w:val="006E1DD4"/>
    <w:rsid w:val="0073633F"/>
    <w:rsid w:val="007E7422"/>
    <w:rsid w:val="007F289B"/>
    <w:rsid w:val="0084387C"/>
    <w:rsid w:val="0086353D"/>
    <w:rsid w:val="008A27B8"/>
    <w:rsid w:val="008C5B11"/>
    <w:rsid w:val="009731C8"/>
    <w:rsid w:val="009838B2"/>
    <w:rsid w:val="009A1896"/>
    <w:rsid w:val="009A4040"/>
    <w:rsid w:val="009D4B6A"/>
    <w:rsid w:val="00A07A6D"/>
    <w:rsid w:val="00A37580"/>
    <w:rsid w:val="00A7553A"/>
    <w:rsid w:val="00B22C76"/>
    <w:rsid w:val="00B40918"/>
    <w:rsid w:val="00BA2AA6"/>
    <w:rsid w:val="00BC134C"/>
    <w:rsid w:val="00C82BC5"/>
    <w:rsid w:val="00CC7748"/>
    <w:rsid w:val="00D12C2F"/>
    <w:rsid w:val="00D267F5"/>
    <w:rsid w:val="00D33EA9"/>
    <w:rsid w:val="00D907AA"/>
    <w:rsid w:val="00DC2C84"/>
    <w:rsid w:val="00DC3736"/>
    <w:rsid w:val="00DF7AE9"/>
    <w:rsid w:val="00E80ACF"/>
    <w:rsid w:val="00EA15E1"/>
    <w:rsid w:val="00ED0754"/>
    <w:rsid w:val="00FA6B6F"/>
    <w:rsid w:val="00FF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F0F67-81D3-4202-9E54-2B91C3588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04F4"/>
  </w:style>
  <w:style w:type="paragraph" w:styleId="a6">
    <w:name w:val="footer"/>
    <w:basedOn w:val="a"/>
    <w:link w:val="a7"/>
    <w:uiPriority w:val="99"/>
    <w:unhideWhenUsed/>
    <w:rsid w:val="002C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0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1E"/>
    <w:rsid w:val="0072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7D4D71AA4F42FBB202D733ECF48601">
    <w:name w:val="FA7D4D71AA4F42FBB202D733ECF48601"/>
    <w:rsid w:val="00722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Selivanova</dc:creator>
  <cp:keywords/>
  <dc:description/>
  <cp:lastModifiedBy>Светлана Алексеевна Малахова</cp:lastModifiedBy>
  <cp:revision>34</cp:revision>
  <dcterms:created xsi:type="dcterms:W3CDTF">2022-03-28T06:57:00Z</dcterms:created>
  <dcterms:modified xsi:type="dcterms:W3CDTF">2022-04-12T08:43:00Z</dcterms:modified>
</cp:coreProperties>
</file>