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Pr="003E7A1A" w:rsidRDefault="00292038" w:rsidP="00E76FB6">
      <w:pPr>
        <w:jc w:val="center"/>
        <w:rPr>
          <w:b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заседания Общественного совета при ФАС России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51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B96647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0A768C" w:rsidRPr="000A768C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124ECE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124ECE">
              <w:rPr>
                <w:b/>
                <w:color w:val="000000"/>
                <w:sz w:val="28"/>
                <w:szCs w:val="28"/>
                <w:lang w:val="ru-RU"/>
              </w:rPr>
              <w:t>апреля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4153E6"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895B8F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DB1B41" w:rsidRPr="00E76FB6" w:rsidRDefault="00DB1B41" w:rsidP="00B96647">
      <w:pPr>
        <w:suppressAutoHyphens/>
        <w:jc w:val="both"/>
        <w:textAlignment w:val="baseline"/>
        <w:rPr>
          <w:b/>
          <w:sz w:val="16"/>
          <w:szCs w:val="16"/>
        </w:rPr>
      </w:pPr>
    </w:p>
    <w:p w:rsidR="001261D0" w:rsidRPr="00AA53C1" w:rsidRDefault="00B96647" w:rsidP="00B96647">
      <w:pPr>
        <w:suppressAutoHyphens/>
        <w:jc w:val="both"/>
        <w:textAlignment w:val="baseline"/>
        <w:rPr>
          <w:b/>
          <w:sz w:val="28"/>
          <w:szCs w:val="28"/>
        </w:rPr>
      </w:pPr>
      <w:r w:rsidRPr="00AA53C1">
        <w:rPr>
          <w:b/>
          <w:sz w:val="28"/>
          <w:szCs w:val="28"/>
        </w:rPr>
        <w:t>1.</w:t>
      </w:r>
      <w:r w:rsidR="00AA53C1">
        <w:rPr>
          <w:b/>
          <w:sz w:val="28"/>
          <w:szCs w:val="28"/>
        </w:rPr>
        <w:t xml:space="preserve"> О </w:t>
      </w:r>
      <w:r w:rsidR="00124ECE" w:rsidRPr="00124ECE">
        <w:rPr>
          <w:b/>
          <w:sz w:val="28"/>
          <w:szCs w:val="28"/>
        </w:rPr>
        <w:t>развитии тарифного регулирования в электроэнергетике и</w:t>
      </w:r>
      <w:r w:rsidR="00F13859">
        <w:rPr>
          <w:b/>
          <w:sz w:val="28"/>
          <w:szCs w:val="28"/>
        </w:rPr>
        <w:t> </w:t>
      </w:r>
      <w:r w:rsidR="00124ECE" w:rsidRPr="00124ECE">
        <w:rPr>
          <w:b/>
          <w:sz w:val="28"/>
          <w:szCs w:val="28"/>
        </w:rPr>
        <w:t>коммунальном хозяйстве.</w:t>
      </w:r>
    </w:p>
    <w:p w:rsidR="00B96647" w:rsidRDefault="00B96647" w:rsidP="00E76FB6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от Общественного совета: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 xml:space="preserve"> </w:t>
      </w:r>
      <w:r w:rsidR="00124ECE" w:rsidRPr="00124ECE">
        <w:rPr>
          <w:rFonts w:cs="Tahoma"/>
          <w:i/>
          <w:kern w:val="3"/>
          <w:sz w:val="28"/>
          <w:szCs w:val="28"/>
          <w:lang w:eastAsia="ja-JP" w:bidi="fa-IR"/>
        </w:rPr>
        <w:t>Илья Алексеевич Долмато</w:t>
      </w:r>
      <w:r w:rsidR="00124ECE">
        <w:rPr>
          <w:rFonts w:cs="Tahoma"/>
          <w:i/>
          <w:kern w:val="3"/>
          <w:sz w:val="28"/>
          <w:szCs w:val="28"/>
          <w:lang w:eastAsia="ja-JP" w:bidi="fa-IR"/>
        </w:rPr>
        <w:t>в;</w:t>
      </w:r>
      <w:r w:rsidR="00124ECE" w:rsidRPr="00124ECE">
        <w:t xml:space="preserve"> </w:t>
      </w:r>
      <w:r w:rsidR="00124ECE">
        <w:rPr>
          <w:rFonts w:cs="Tahoma"/>
          <w:i/>
          <w:kern w:val="3"/>
          <w:sz w:val="28"/>
          <w:szCs w:val="28"/>
          <w:lang w:eastAsia="ja-JP" w:bidi="fa-IR"/>
        </w:rPr>
        <w:t>Марина</w:t>
      </w:r>
      <w:r w:rsidR="00E76FB6">
        <w:rPr>
          <w:rFonts w:cs="Tahoma"/>
          <w:i/>
          <w:kern w:val="3"/>
          <w:sz w:val="28"/>
          <w:szCs w:val="28"/>
          <w:lang w:eastAsia="ja-JP" w:bidi="fa-IR"/>
        </w:rPr>
        <w:t> </w:t>
      </w:r>
      <w:r w:rsidR="00124ECE">
        <w:rPr>
          <w:rFonts w:cs="Tahoma"/>
          <w:i/>
          <w:kern w:val="3"/>
          <w:sz w:val="28"/>
          <w:szCs w:val="28"/>
          <w:lang w:eastAsia="ja-JP" w:bidi="fa-IR"/>
        </w:rPr>
        <w:t>Анатольевна</w:t>
      </w:r>
      <w:r w:rsidR="00E76FB6">
        <w:rPr>
          <w:rFonts w:cs="Tahoma"/>
          <w:i/>
          <w:kern w:val="3"/>
          <w:sz w:val="28"/>
          <w:szCs w:val="28"/>
          <w:lang w:eastAsia="ja-JP" w:bidi="fa-IR"/>
        </w:rPr>
        <w:t> </w:t>
      </w:r>
      <w:proofErr w:type="spellStart"/>
      <w:r w:rsidR="00124ECE">
        <w:rPr>
          <w:rFonts w:cs="Tahoma"/>
          <w:i/>
          <w:kern w:val="3"/>
          <w:sz w:val="28"/>
          <w:szCs w:val="28"/>
          <w:lang w:eastAsia="ja-JP" w:bidi="fa-IR"/>
        </w:rPr>
        <w:t>Файрушина</w:t>
      </w:r>
      <w:proofErr w:type="spellEnd"/>
      <w:r w:rsidR="00124ECE"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124ECE" w:rsidRPr="00E76FB6" w:rsidRDefault="00124ECE" w:rsidP="00124ECE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ФАС России:</w:t>
      </w:r>
      <w:r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 Дмитрий Андреевич Васильев, начальник Управления регулирования электроэнергетики;</w:t>
      </w:r>
    </w:p>
    <w:p w:rsidR="00124ECE" w:rsidRPr="00E76FB6" w:rsidRDefault="00124ECE" w:rsidP="00124ECE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i/>
          <w:kern w:val="3"/>
          <w:sz w:val="27"/>
          <w:szCs w:val="27"/>
          <w:lang w:eastAsia="ja-JP" w:bidi="fa-IR"/>
        </w:rPr>
        <w:t>Алексей Геннадьевич Матюхин, начальник Управления регулирования в сфере жилищно-коммунального хозяйства;</w:t>
      </w:r>
    </w:p>
    <w:p w:rsidR="00124ECE" w:rsidRPr="00E76FB6" w:rsidRDefault="00124ECE" w:rsidP="00124ECE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i/>
          <w:kern w:val="3"/>
          <w:sz w:val="27"/>
          <w:szCs w:val="27"/>
          <w:lang w:eastAsia="ja-JP" w:bidi="fa-IR"/>
        </w:rPr>
        <w:t>Алексей Сергеевич Воронин, начальник Управления регионального тарифного регулирования.</w:t>
      </w:r>
    </w:p>
    <w:p w:rsidR="00B96647" w:rsidRPr="00E76FB6" w:rsidRDefault="00B96647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1261D0" w:rsidRPr="00E76FB6" w:rsidRDefault="00B96647" w:rsidP="00E722E4">
      <w:pPr>
        <w:widowControl/>
        <w:jc w:val="both"/>
        <w:rPr>
          <w:b/>
          <w:bCs/>
          <w:sz w:val="28"/>
          <w:szCs w:val="28"/>
        </w:rPr>
      </w:pPr>
      <w:r w:rsidRPr="00E76FB6">
        <w:rPr>
          <w:rFonts w:cs="Tahoma"/>
          <w:b/>
          <w:kern w:val="3"/>
          <w:sz w:val="28"/>
          <w:szCs w:val="28"/>
          <w:lang w:eastAsia="ja-JP" w:bidi="fa-IR"/>
        </w:rPr>
        <w:t xml:space="preserve">2. </w:t>
      </w:r>
      <w:r w:rsidR="007F360E" w:rsidRPr="00E76FB6">
        <w:rPr>
          <w:b/>
          <w:spacing w:val="2"/>
          <w:sz w:val="28"/>
          <w:szCs w:val="28"/>
          <w:shd w:val="clear" w:color="auto" w:fill="FFFFFF"/>
        </w:rPr>
        <w:t>О</w:t>
      </w:r>
      <w:r w:rsidR="000333A7" w:rsidRPr="00E76FB6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124ECE" w:rsidRPr="00E76FB6">
        <w:rPr>
          <w:b/>
          <w:spacing w:val="2"/>
          <w:sz w:val="28"/>
          <w:szCs w:val="28"/>
          <w:shd w:val="clear" w:color="auto" w:fill="FFFFFF"/>
        </w:rPr>
        <w:t>проект</w:t>
      </w:r>
      <w:r w:rsidR="007F360E" w:rsidRPr="00E76FB6">
        <w:rPr>
          <w:b/>
          <w:spacing w:val="2"/>
          <w:sz w:val="28"/>
          <w:szCs w:val="28"/>
          <w:shd w:val="clear" w:color="auto" w:fill="FFFFFF"/>
        </w:rPr>
        <w:t>е</w:t>
      </w:r>
      <w:r w:rsidR="00124ECE" w:rsidRPr="00E76FB6">
        <w:rPr>
          <w:b/>
          <w:spacing w:val="2"/>
          <w:sz w:val="28"/>
          <w:szCs w:val="28"/>
          <w:shd w:val="clear" w:color="auto" w:fill="FFFFFF"/>
        </w:rPr>
        <w:t xml:space="preserve"> Федерального закона «Об основах государственного регулирования цен (тарифов)».</w:t>
      </w:r>
    </w:p>
    <w:p w:rsidR="00124ECE" w:rsidRPr="00E76FB6" w:rsidRDefault="00B96647" w:rsidP="00124ECE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Общественного совета:</w:t>
      </w:r>
      <w:r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 </w:t>
      </w:r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Марина Анатольевна </w:t>
      </w:r>
      <w:proofErr w:type="spellStart"/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Файрушина</w:t>
      </w:r>
      <w:proofErr w:type="spellEnd"/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; Татьяна</w:t>
      </w:r>
      <w:r w:rsidR="00E76FB6">
        <w:rPr>
          <w:rFonts w:cs="Tahoma"/>
          <w:i/>
          <w:kern w:val="3"/>
          <w:sz w:val="27"/>
          <w:szCs w:val="27"/>
          <w:lang w:eastAsia="ja-JP" w:bidi="fa-IR"/>
        </w:rPr>
        <w:t> </w:t>
      </w:r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Алексеевна</w:t>
      </w:r>
      <w:r w:rsidR="00E76FB6">
        <w:rPr>
          <w:rFonts w:cs="Tahoma"/>
          <w:i/>
          <w:kern w:val="3"/>
          <w:sz w:val="27"/>
          <w:szCs w:val="27"/>
          <w:lang w:eastAsia="ja-JP" w:bidi="fa-IR"/>
        </w:rPr>
        <w:t> </w:t>
      </w:r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Каменская; Илья Алексеевич Долматов;</w:t>
      </w:r>
    </w:p>
    <w:p w:rsidR="000A768C" w:rsidRPr="00E76FB6" w:rsidRDefault="00F6471F" w:rsidP="000333A7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ФАС России</w:t>
      </w:r>
      <w:r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: </w:t>
      </w:r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Алексей Сергеевич Воронин, начальник Управления регионального тарифного регулирования.</w:t>
      </w:r>
    </w:p>
    <w:p w:rsidR="00F6471F" w:rsidRPr="00E76FB6" w:rsidRDefault="00F6471F" w:rsidP="000333A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124ECE" w:rsidRPr="007F360E" w:rsidRDefault="00ED1112" w:rsidP="00741997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7F360E">
        <w:rPr>
          <w:rFonts w:cs="Tahoma"/>
          <w:b/>
          <w:kern w:val="3"/>
          <w:sz w:val="28"/>
          <w:szCs w:val="28"/>
          <w:lang w:eastAsia="ja-JP" w:bidi="fa-IR"/>
        </w:rPr>
        <w:t>3</w:t>
      </w:r>
      <w:r w:rsidR="00741997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7F360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О 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>проект</w:t>
      </w:r>
      <w:r w:rsidR="007F360E" w:rsidRPr="007F360E">
        <w:rPr>
          <w:rFonts w:cs="Tahoma"/>
          <w:b/>
          <w:kern w:val="3"/>
          <w:sz w:val="28"/>
          <w:szCs w:val="28"/>
          <w:lang w:eastAsia="ja-JP" w:bidi="fa-IR"/>
        </w:rPr>
        <w:t>е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 приказа ФАС России «О внесении изменений в приказ Федеральной</w:t>
      </w:r>
      <w:r w:rsidR="007F360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 антимонопольной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 службы по тарифам от 18 октября 2011 г. №</w:t>
      </w:r>
      <w:r w:rsidR="007F360E" w:rsidRPr="007F360E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>642-а «Об утверждении методики расчета предельного размера платы за</w:t>
      </w:r>
      <w:r w:rsidR="007F360E" w:rsidRPr="007F360E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>проведение технического осмотра».</w:t>
      </w:r>
    </w:p>
    <w:p w:rsidR="00741997" w:rsidRPr="00E76FB6" w:rsidRDefault="00741997" w:rsidP="00741997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Общественного совета:</w:t>
      </w:r>
      <w:r w:rsidRPr="00E76FB6">
        <w:rPr>
          <w:sz w:val="27"/>
          <w:szCs w:val="27"/>
        </w:rPr>
        <w:t xml:space="preserve"> </w:t>
      </w:r>
      <w:r w:rsidR="00124ECE" w:rsidRPr="00E76FB6">
        <w:rPr>
          <w:rFonts w:cs="Tahoma"/>
          <w:i/>
          <w:kern w:val="3"/>
          <w:sz w:val="27"/>
          <w:szCs w:val="27"/>
          <w:lang w:eastAsia="ja-JP" w:bidi="fa-IR"/>
        </w:rPr>
        <w:t>Алексей</w:t>
      </w:r>
      <w:r w:rsidR="00320037"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 Владиславович Кожевников;</w:t>
      </w:r>
    </w:p>
    <w:p w:rsidR="00741997" w:rsidRPr="00E76FB6" w:rsidRDefault="00741997" w:rsidP="00320037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ФАС России:</w:t>
      </w:r>
      <w:r w:rsidR="00ED1112"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 xml:space="preserve"> </w:t>
      </w:r>
      <w:r w:rsidR="00320037" w:rsidRPr="00E76FB6">
        <w:rPr>
          <w:rFonts w:cs="Tahoma"/>
          <w:i/>
          <w:kern w:val="3"/>
          <w:sz w:val="27"/>
          <w:szCs w:val="27"/>
          <w:lang w:eastAsia="ja-JP" w:bidi="fa-IR"/>
        </w:rPr>
        <w:t>Мария Сергеевна Бабикова, начальник Управления контроля промышленности.</w:t>
      </w:r>
    </w:p>
    <w:p w:rsidR="00320037" w:rsidRPr="00E76FB6" w:rsidRDefault="00320037" w:rsidP="0032003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highlight w:val="yellow"/>
          <w:lang w:eastAsia="ja-JP" w:bidi="fa-IR"/>
        </w:rPr>
      </w:pPr>
    </w:p>
    <w:p w:rsidR="00320037" w:rsidRPr="007F360E" w:rsidRDefault="00320037" w:rsidP="00320037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4. </w:t>
      </w:r>
      <w:r w:rsidR="00F13859" w:rsidRPr="00F13859">
        <w:rPr>
          <w:rFonts w:cs="Tahoma"/>
          <w:b/>
          <w:kern w:val="3"/>
          <w:sz w:val="28"/>
          <w:szCs w:val="28"/>
          <w:lang w:eastAsia="ja-JP" w:bidi="fa-IR"/>
        </w:rPr>
        <w:t xml:space="preserve">Недискриминационный доступ МСП к услугам цифровых платформ, в том числе к электронным торговым площадкам. Создание добросовестных практик взаимодействия </w:t>
      </w:r>
      <w:proofErr w:type="spellStart"/>
      <w:r w:rsidR="00F13859" w:rsidRPr="00F13859">
        <w:rPr>
          <w:rFonts w:cs="Tahoma"/>
          <w:b/>
          <w:kern w:val="3"/>
          <w:sz w:val="28"/>
          <w:szCs w:val="28"/>
          <w:lang w:eastAsia="ja-JP" w:bidi="fa-IR"/>
        </w:rPr>
        <w:t>маркетплейсов</w:t>
      </w:r>
      <w:proofErr w:type="spellEnd"/>
      <w:r w:rsidR="00F13859" w:rsidRPr="00F13859">
        <w:rPr>
          <w:rFonts w:cs="Tahoma"/>
          <w:b/>
          <w:kern w:val="3"/>
          <w:sz w:val="28"/>
          <w:szCs w:val="28"/>
          <w:lang w:eastAsia="ja-JP" w:bidi="fa-IR"/>
        </w:rPr>
        <w:t xml:space="preserve"> и поставщиков товаров, в том числе в целях предупрежден</w:t>
      </w:r>
      <w:r w:rsidR="00F13859">
        <w:rPr>
          <w:rFonts w:cs="Tahoma"/>
          <w:b/>
          <w:kern w:val="3"/>
          <w:sz w:val="28"/>
          <w:szCs w:val="28"/>
          <w:lang w:eastAsia="ja-JP" w:bidi="fa-IR"/>
        </w:rPr>
        <w:t>ия недобросовестной конкуренции</w:t>
      </w:r>
      <w:r w:rsidRPr="007F360E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320037" w:rsidRPr="00E76FB6" w:rsidRDefault="00320037" w:rsidP="00320037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>от Общественного совета:</w:t>
      </w:r>
      <w:r w:rsidRPr="00E76FB6">
        <w:rPr>
          <w:rFonts w:cs="Tahoma"/>
          <w:b/>
          <w:kern w:val="3"/>
          <w:sz w:val="27"/>
          <w:szCs w:val="27"/>
          <w:lang w:eastAsia="ja-JP" w:bidi="fa-IR"/>
        </w:rPr>
        <w:t xml:space="preserve"> </w:t>
      </w:r>
      <w:r w:rsidR="00F13859" w:rsidRPr="00E76FB6">
        <w:rPr>
          <w:rFonts w:cs="Tahoma"/>
          <w:i/>
          <w:kern w:val="3"/>
          <w:sz w:val="27"/>
          <w:szCs w:val="27"/>
          <w:lang w:eastAsia="ja-JP" w:bidi="fa-IR"/>
        </w:rPr>
        <w:t>Владлен Георгиевич Максимов</w:t>
      </w:r>
      <w:r w:rsidRPr="00E76FB6">
        <w:rPr>
          <w:rFonts w:cs="Tahoma"/>
          <w:i/>
          <w:kern w:val="3"/>
          <w:sz w:val="27"/>
          <w:szCs w:val="27"/>
          <w:lang w:eastAsia="ja-JP" w:bidi="fa-IR"/>
        </w:rPr>
        <w:t>;</w:t>
      </w:r>
      <w:r w:rsidR="00DB1B41"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 Алексей</w:t>
      </w:r>
      <w:r w:rsidR="00E76FB6">
        <w:rPr>
          <w:rFonts w:cs="Tahoma"/>
          <w:i/>
          <w:kern w:val="3"/>
          <w:sz w:val="27"/>
          <w:szCs w:val="27"/>
          <w:lang w:eastAsia="ja-JP" w:bidi="fa-IR"/>
        </w:rPr>
        <w:t> </w:t>
      </w:r>
      <w:r w:rsidR="00DB1B41" w:rsidRPr="00E76FB6">
        <w:rPr>
          <w:rFonts w:cs="Tahoma"/>
          <w:i/>
          <w:kern w:val="3"/>
          <w:sz w:val="27"/>
          <w:szCs w:val="27"/>
          <w:lang w:eastAsia="ja-JP" w:bidi="fa-IR"/>
        </w:rPr>
        <w:t>Владиславович</w:t>
      </w:r>
      <w:r w:rsidR="00E76FB6">
        <w:rPr>
          <w:rFonts w:cs="Tahoma"/>
          <w:i/>
          <w:kern w:val="3"/>
          <w:sz w:val="27"/>
          <w:szCs w:val="27"/>
          <w:lang w:eastAsia="ja-JP" w:bidi="fa-IR"/>
        </w:rPr>
        <w:t> </w:t>
      </w:r>
      <w:r w:rsidR="00DB1B41" w:rsidRPr="00E76FB6">
        <w:rPr>
          <w:rFonts w:cs="Tahoma"/>
          <w:i/>
          <w:kern w:val="3"/>
          <w:sz w:val="27"/>
          <w:szCs w:val="27"/>
          <w:lang w:eastAsia="ja-JP" w:bidi="fa-IR"/>
        </w:rPr>
        <w:t>Кожевников</w:t>
      </w:r>
    </w:p>
    <w:p w:rsidR="00F13859" w:rsidRPr="00E76FB6" w:rsidRDefault="00320037" w:rsidP="00F13859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 xml:space="preserve">от ФАС России: </w:t>
      </w:r>
      <w:r w:rsidR="00F13859" w:rsidRPr="00E76FB6">
        <w:rPr>
          <w:rFonts w:cs="Tahoma"/>
          <w:i/>
          <w:kern w:val="3"/>
          <w:sz w:val="27"/>
          <w:szCs w:val="27"/>
          <w:lang w:eastAsia="ja-JP" w:bidi="fa-IR"/>
        </w:rPr>
        <w:t>Надежда Александровна Шаравская, начальник Управлени</w:t>
      </w:r>
      <w:r w:rsidR="007F6651" w:rsidRPr="00E76FB6">
        <w:rPr>
          <w:rFonts w:cs="Tahoma"/>
          <w:i/>
          <w:kern w:val="3"/>
          <w:sz w:val="27"/>
          <w:szCs w:val="27"/>
          <w:lang w:eastAsia="ja-JP" w:bidi="fa-IR"/>
        </w:rPr>
        <w:t>я</w:t>
      </w:r>
      <w:r w:rsidR="00F13859"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 контроля социальной сферы, торговли и непроизводственных услуг;</w:t>
      </w:r>
    </w:p>
    <w:p w:rsidR="00F13859" w:rsidRPr="00E76FB6" w:rsidRDefault="00F13859" w:rsidP="00F13859">
      <w:pPr>
        <w:suppressAutoHyphens/>
        <w:jc w:val="both"/>
        <w:textAlignment w:val="baseline"/>
        <w:rPr>
          <w:rFonts w:cs="Tahoma"/>
          <w:i/>
          <w:kern w:val="3"/>
          <w:sz w:val="27"/>
          <w:szCs w:val="27"/>
          <w:lang w:eastAsia="ja-JP" w:bidi="fa-IR"/>
        </w:rPr>
      </w:pPr>
      <w:r w:rsidRPr="00E76FB6">
        <w:rPr>
          <w:rFonts w:cs="Tahoma"/>
          <w:i/>
          <w:kern w:val="3"/>
          <w:sz w:val="27"/>
          <w:szCs w:val="27"/>
          <w:lang w:eastAsia="ja-JP" w:bidi="fa-IR"/>
        </w:rPr>
        <w:t>Антон Викторович Тесленко, начальник Контрольно-финансового управления;</w:t>
      </w:r>
    </w:p>
    <w:p w:rsidR="00320037" w:rsidRPr="00E76FB6" w:rsidRDefault="00F13859" w:rsidP="00320037">
      <w:pPr>
        <w:suppressAutoHyphens/>
        <w:jc w:val="both"/>
        <w:textAlignment w:val="baseline"/>
        <w:rPr>
          <w:rFonts w:cs="Tahoma"/>
          <w:b/>
          <w:kern w:val="3"/>
          <w:sz w:val="27"/>
          <w:szCs w:val="27"/>
          <w:lang w:eastAsia="ja-JP" w:bidi="fa-IR"/>
        </w:rPr>
      </w:pPr>
      <w:r w:rsidRPr="00E76FB6">
        <w:rPr>
          <w:rFonts w:cs="Tahoma"/>
          <w:i/>
          <w:kern w:val="3"/>
          <w:sz w:val="27"/>
          <w:szCs w:val="27"/>
          <w:lang w:eastAsia="ja-JP" w:bidi="fa-IR"/>
        </w:rPr>
        <w:t>Елена Александровна Заева</w:t>
      </w:r>
      <w:r w:rsidR="00320037" w:rsidRPr="00E76FB6">
        <w:rPr>
          <w:rFonts w:cs="Tahoma"/>
          <w:i/>
          <w:kern w:val="3"/>
          <w:sz w:val="27"/>
          <w:szCs w:val="27"/>
          <w:lang w:eastAsia="ja-JP" w:bidi="fa-IR"/>
        </w:rPr>
        <w:t>,</w:t>
      </w:r>
      <w:r w:rsidR="00320037" w:rsidRPr="00E76FB6">
        <w:rPr>
          <w:rFonts w:cs="Tahoma"/>
          <w:b/>
          <w:i/>
          <w:kern w:val="3"/>
          <w:sz w:val="27"/>
          <w:szCs w:val="27"/>
          <w:lang w:eastAsia="ja-JP" w:bidi="fa-IR"/>
        </w:rPr>
        <w:t xml:space="preserve"> </w:t>
      </w:r>
      <w:r w:rsidR="00320037" w:rsidRPr="00E76FB6">
        <w:rPr>
          <w:rFonts w:cs="Tahoma"/>
          <w:i/>
          <w:kern w:val="3"/>
          <w:sz w:val="27"/>
          <w:szCs w:val="27"/>
          <w:lang w:eastAsia="ja-JP" w:bidi="fa-IR"/>
        </w:rPr>
        <w:t xml:space="preserve">начальник Управления регулирования </w:t>
      </w:r>
      <w:r w:rsidR="00F073A4" w:rsidRPr="00E76FB6">
        <w:rPr>
          <w:rFonts w:cs="Tahoma"/>
          <w:i/>
          <w:kern w:val="3"/>
          <w:sz w:val="27"/>
          <w:szCs w:val="27"/>
          <w:lang w:eastAsia="ja-JP" w:bidi="fa-IR"/>
        </w:rPr>
        <w:t>связи и</w:t>
      </w:r>
      <w:r w:rsidR="00E76FB6">
        <w:rPr>
          <w:rFonts w:cs="Tahoma"/>
          <w:i/>
          <w:kern w:val="3"/>
          <w:sz w:val="27"/>
          <w:szCs w:val="27"/>
          <w:lang w:eastAsia="ja-JP" w:bidi="fa-IR"/>
        </w:rPr>
        <w:t> </w:t>
      </w:r>
      <w:r w:rsidR="00F073A4" w:rsidRPr="00E76FB6">
        <w:rPr>
          <w:rFonts w:cs="Tahoma"/>
          <w:i/>
          <w:kern w:val="3"/>
          <w:sz w:val="27"/>
          <w:szCs w:val="27"/>
          <w:lang w:eastAsia="ja-JP" w:bidi="fa-IR"/>
        </w:rPr>
        <w:t>информационных технологий</w:t>
      </w:r>
      <w:r w:rsidR="00320037" w:rsidRPr="00E76FB6">
        <w:rPr>
          <w:rFonts w:cs="Tahoma"/>
          <w:i/>
          <w:kern w:val="3"/>
          <w:sz w:val="27"/>
          <w:szCs w:val="27"/>
          <w:lang w:eastAsia="ja-JP" w:bidi="fa-IR"/>
        </w:rPr>
        <w:t>.</w:t>
      </w:r>
    </w:p>
    <w:sectPr w:rsidR="00320037" w:rsidRPr="00E76FB6" w:rsidSect="00F13859">
      <w:headerReference w:type="even" r:id="rId9"/>
      <w:headerReference w:type="default" r:id="rId10"/>
      <w:headerReference w:type="first" r:id="rId11"/>
      <w:pgSz w:w="11906" w:h="16838"/>
      <w:pgMar w:top="1134" w:right="849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D4" w:rsidRDefault="00E531D4">
      <w:r>
        <w:separator/>
      </w:r>
    </w:p>
  </w:endnote>
  <w:endnote w:type="continuationSeparator" w:id="0">
    <w:p w:rsidR="00E531D4" w:rsidRDefault="00E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D4" w:rsidRDefault="00E531D4">
      <w:r>
        <w:separator/>
      </w:r>
    </w:p>
  </w:footnote>
  <w:footnote w:type="continuationSeparator" w:id="0">
    <w:p w:rsidR="00E531D4" w:rsidRDefault="00E5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E76FB6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BB6F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EC" w:rsidRDefault="00820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2CC6"/>
    <w:rsid w:val="00043938"/>
    <w:rsid w:val="0004438C"/>
    <w:rsid w:val="00044839"/>
    <w:rsid w:val="0004552E"/>
    <w:rsid w:val="00046B39"/>
    <w:rsid w:val="00046CEE"/>
    <w:rsid w:val="000477D2"/>
    <w:rsid w:val="0004798E"/>
    <w:rsid w:val="0005215D"/>
    <w:rsid w:val="000545B6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4B09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D04"/>
    <w:rsid w:val="001235F2"/>
    <w:rsid w:val="001238FA"/>
    <w:rsid w:val="00123DE6"/>
    <w:rsid w:val="00124B75"/>
    <w:rsid w:val="00124ECE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1EA5"/>
    <w:rsid w:val="001A25A0"/>
    <w:rsid w:val="001A5C26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E8C"/>
    <w:rsid w:val="001D53D2"/>
    <w:rsid w:val="001D5751"/>
    <w:rsid w:val="001D77E1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795D"/>
    <w:rsid w:val="00212F8F"/>
    <w:rsid w:val="0021407C"/>
    <w:rsid w:val="002172B3"/>
    <w:rsid w:val="00222BDD"/>
    <w:rsid w:val="00223ECF"/>
    <w:rsid w:val="002277B6"/>
    <w:rsid w:val="00231C7C"/>
    <w:rsid w:val="00232A17"/>
    <w:rsid w:val="00234C9A"/>
    <w:rsid w:val="00235DE9"/>
    <w:rsid w:val="00241975"/>
    <w:rsid w:val="00241D29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EF1"/>
    <w:rsid w:val="002D5AA7"/>
    <w:rsid w:val="002D7512"/>
    <w:rsid w:val="002D7E8F"/>
    <w:rsid w:val="002E01B1"/>
    <w:rsid w:val="002E467E"/>
    <w:rsid w:val="002F20F9"/>
    <w:rsid w:val="002F42D1"/>
    <w:rsid w:val="002F4659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0037"/>
    <w:rsid w:val="00322E50"/>
    <w:rsid w:val="00324615"/>
    <w:rsid w:val="00324BAC"/>
    <w:rsid w:val="00324F62"/>
    <w:rsid w:val="0032672E"/>
    <w:rsid w:val="003306FA"/>
    <w:rsid w:val="00332323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5B58"/>
    <w:rsid w:val="003F5E91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3C6A"/>
    <w:rsid w:val="004153E6"/>
    <w:rsid w:val="004155D7"/>
    <w:rsid w:val="00416D0D"/>
    <w:rsid w:val="00417B51"/>
    <w:rsid w:val="00422E89"/>
    <w:rsid w:val="00424085"/>
    <w:rsid w:val="00426B23"/>
    <w:rsid w:val="00436C2A"/>
    <w:rsid w:val="0044086A"/>
    <w:rsid w:val="00442CFC"/>
    <w:rsid w:val="004472F7"/>
    <w:rsid w:val="00451056"/>
    <w:rsid w:val="00453793"/>
    <w:rsid w:val="004545D5"/>
    <w:rsid w:val="00456010"/>
    <w:rsid w:val="0046006A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707B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D07C8"/>
    <w:rsid w:val="004D3809"/>
    <w:rsid w:val="004D5161"/>
    <w:rsid w:val="004D6F1F"/>
    <w:rsid w:val="004E148A"/>
    <w:rsid w:val="004E224B"/>
    <w:rsid w:val="004E360C"/>
    <w:rsid w:val="004E4501"/>
    <w:rsid w:val="004E500C"/>
    <w:rsid w:val="004E5869"/>
    <w:rsid w:val="004E7606"/>
    <w:rsid w:val="004F0413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3E8A"/>
    <w:rsid w:val="00555138"/>
    <w:rsid w:val="0055599B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7200"/>
    <w:rsid w:val="005C046F"/>
    <w:rsid w:val="005C1061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17B3C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50924"/>
    <w:rsid w:val="0065270D"/>
    <w:rsid w:val="006533CC"/>
    <w:rsid w:val="006556C4"/>
    <w:rsid w:val="0066641D"/>
    <w:rsid w:val="00667EB5"/>
    <w:rsid w:val="0067187C"/>
    <w:rsid w:val="00673337"/>
    <w:rsid w:val="006737E7"/>
    <w:rsid w:val="00676474"/>
    <w:rsid w:val="006826FB"/>
    <w:rsid w:val="00682914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F2ACD"/>
    <w:rsid w:val="006F2F2A"/>
    <w:rsid w:val="006F3161"/>
    <w:rsid w:val="006F3C02"/>
    <w:rsid w:val="006F42C1"/>
    <w:rsid w:val="006F475D"/>
    <w:rsid w:val="006F4B30"/>
    <w:rsid w:val="00700474"/>
    <w:rsid w:val="0070513B"/>
    <w:rsid w:val="00707A57"/>
    <w:rsid w:val="007106D8"/>
    <w:rsid w:val="00714160"/>
    <w:rsid w:val="00716BEC"/>
    <w:rsid w:val="0072285F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D2A"/>
    <w:rsid w:val="007D45D6"/>
    <w:rsid w:val="007D6B5F"/>
    <w:rsid w:val="007E3251"/>
    <w:rsid w:val="007E5A73"/>
    <w:rsid w:val="007E6FD8"/>
    <w:rsid w:val="007F0D9E"/>
    <w:rsid w:val="007F360E"/>
    <w:rsid w:val="007F47AB"/>
    <w:rsid w:val="007F6337"/>
    <w:rsid w:val="007F6651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3CF2"/>
    <w:rsid w:val="00814E14"/>
    <w:rsid w:val="008161A7"/>
    <w:rsid w:val="008165C1"/>
    <w:rsid w:val="008200EC"/>
    <w:rsid w:val="00820522"/>
    <w:rsid w:val="00821AA0"/>
    <w:rsid w:val="008250EF"/>
    <w:rsid w:val="00827437"/>
    <w:rsid w:val="00830296"/>
    <w:rsid w:val="00831BCF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61B2"/>
    <w:rsid w:val="00886D26"/>
    <w:rsid w:val="008905B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5CD0"/>
    <w:rsid w:val="008B760D"/>
    <w:rsid w:val="008C07EF"/>
    <w:rsid w:val="008C14BD"/>
    <w:rsid w:val="008C157E"/>
    <w:rsid w:val="008C1F49"/>
    <w:rsid w:val="008C2D6E"/>
    <w:rsid w:val="008C4EBD"/>
    <w:rsid w:val="008D02BD"/>
    <w:rsid w:val="008D1A37"/>
    <w:rsid w:val="008D1B66"/>
    <w:rsid w:val="008D1E81"/>
    <w:rsid w:val="008E15E2"/>
    <w:rsid w:val="008E38B6"/>
    <w:rsid w:val="008E39C7"/>
    <w:rsid w:val="008E3F81"/>
    <w:rsid w:val="008E4948"/>
    <w:rsid w:val="008E5074"/>
    <w:rsid w:val="008E624C"/>
    <w:rsid w:val="008E718C"/>
    <w:rsid w:val="008F13B3"/>
    <w:rsid w:val="008F4461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7056"/>
    <w:rsid w:val="009373F5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473"/>
    <w:rsid w:val="00984281"/>
    <w:rsid w:val="0098437C"/>
    <w:rsid w:val="00986966"/>
    <w:rsid w:val="00990A12"/>
    <w:rsid w:val="009940EF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2E6A"/>
    <w:rsid w:val="009C7881"/>
    <w:rsid w:val="009D04C0"/>
    <w:rsid w:val="009D08BB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168E"/>
    <w:rsid w:val="00A22108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4467"/>
    <w:rsid w:val="00B5459B"/>
    <w:rsid w:val="00B55BCC"/>
    <w:rsid w:val="00B56282"/>
    <w:rsid w:val="00B57172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7FF0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7FA1"/>
    <w:rsid w:val="00C30441"/>
    <w:rsid w:val="00C30D30"/>
    <w:rsid w:val="00C31E64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50633"/>
    <w:rsid w:val="00D53DA8"/>
    <w:rsid w:val="00D540BA"/>
    <w:rsid w:val="00D54214"/>
    <w:rsid w:val="00D55C03"/>
    <w:rsid w:val="00D578AA"/>
    <w:rsid w:val="00D62A34"/>
    <w:rsid w:val="00D62E60"/>
    <w:rsid w:val="00D641A5"/>
    <w:rsid w:val="00D6495A"/>
    <w:rsid w:val="00D64DC9"/>
    <w:rsid w:val="00D70653"/>
    <w:rsid w:val="00D74DC9"/>
    <w:rsid w:val="00D77094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D9A"/>
    <w:rsid w:val="00DA720D"/>
    <w:rsid w:val="00DB01A4"/>
    <w:rsid w:val="00DB164C"/>
    <w:rsid w:val="00DB1B41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52A8"/>
    <w:rsid w:val="00E45721"/>
    <w:rsid w:val="00E457FF"/>
    <w:rsid w:val="00E4588F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6FB6"/>
    <w:rsid w:val="00E77DAB"/>
    <w:rsid w:val="00E80BEF"/>
    <w:rsid w:val="00E82858"/>
    <w:rsid w:val="00E83587"/>
    <w:rsid w:val="00E92EB4"/>
    <w:rsid w:val="00E95F66"/>
    <w:rsid w:val="00E9750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3A4"/>
    <w:rsid w:val="00F0743B"/>
    <w:rsid w:val="00F102D3"/>
    <w:rsid w:val="00F106E3"/>
    <w:rsid w:val="00F11D13"/>
    <w:rsid w:val="00F12A83"/>
    <w:rsid w:val="00F13859"/>
    <w:rsid w:val="00F147CD"/>
    <w:rsid w:val="00F163E9"/>
    <w:rsid w:val="00F24F81"/>
    <w:rsid w:val="00F2740F"/>
    <w:rsid w:val="00F30197"/>
    <w:rsid w:val="00F31458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53D7F"/>
    <w:rsid w:val="00F54240"/>
    <w:rsid w:val="00F55C73"/>
    <w:rsid w:val="00F57C5D"/>
    <w:rsid w:val="00F61640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81AD1"/>
    <w:rsid w:val="00F82811"/>
    <w:rsid w:val="00F84715"/>
    <w:rsid w:val="00F900EC"/>
    <w:rsid w:val="00F92BC5"/>
    <w:rsid w:val="00F938C3"/>
    <w:rsid w:val="00F94A90"/>
    <w:rsid w:val="00F96DD8"/>
    <w:rsid w:val="00F975BA"/>
    <w:rsid w:val="00F97E34"/>
    <w:rsid w:val="00FA1905"/>
    <w:rsid w:val="00FA4FC2"/>
    <w:rsid w:val="00FA7BA3"/>
    <w:rsid w:val="00FB061D"/>
    <w:rsid w:val="00FB0E22"/>
    <w:rsid w:val="00FB19FD"/>
    <w:rsid w:val="00FB5193"/>
    <w:rsid w:val="00FB7A58"/>
    <w:rsid w:val="00FC1369"/>
    <w:rsid w:val="00FC1DE9"/>
    <w:rsid w:val="00FC32C5"/>
    <w:rsid w:val="00FC4AA3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42D2"/>
    <w:rsid w:val="00FE4AAF"/>
    <w:rsid w:val="00FE54FB"/>
    <w:rsid w:val="00FF2884"/>
    <w:rsid w:val="00FF2AC3"/>
    <w:rsid w:val="00FF48E2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3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343E-A3BC-458F-954A-48CA52C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dc:description/>
  <cp:lastModifiedBy>Елизавета Александровна Лобачева</cp:lastModifiedBy>
  <cp:revision>27</cp:revision>
  <cp:lastPrinted>2022-04-13T14:18:00Z</cp:lastPrinted>
  <dcterms:created xsi:type="dcterms:W3CDTF">2021-11-17T13:00:00Z</dcterms:created>
  <dcterms:modified xsi:type="dcterms:W3CDTF">2022-04-13T14:19:00Z</dcterms:modified>
</cp:coreProperties>
</file>