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FF9" w:rsidRDefault="00532CD8" w:rsidP="00532CD8">
      <w:pPr>
        <w:spacing w:after="0" w:line="240" w:lineRule="auto"/>
        <w:ind w:right="-45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474D3" w:rsidRPr="008A7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BB5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8474D3" w:rsidRPr="008A78C7">
        <w:rPr>
          <w:rFonts w:ascii="Times New Roman" w:hAnsi="Times New Roman" w:cs="Times New Roman"/>
          <w:b/>
          <w:sz w:val="28"/>
          <w:szCs w:val="28"/>
        </w:rPr>
        <w:t xml:space="preserve"> ФАС России</w:t>
      </w:r>
      <w:r w:rsidR="00571BB5">
        <w:rPr>
          <w:rFonts w:ascii="Times New Roman" w:hAnsi="Times New Roman" w:cs="Times New Roman"/>
          <w:b/>
          <w:sz w:val="28"/>
          <w:szCs w:val="28"/>
        </w:rPr>
        <w:t xml:space="preserve"> рекомендаций</w:t>
      </w:r>
      <w:r w:rsidR="008474D3" w:rsidRPr="008A7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F11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ФАС России </w:t>
      </w:r>
      <w:r w:rsidR="00505F11">
        <w:rPr>
          <w:rFonts w:ascii="Times New Roman" w:hAnsi="Times New Roman" w:cs="Times New Roman"/>
          <w:b/>
          <w:sz w:val="28"/>
          <w:szCs w:val="28"/>
        </w:rPr>
        <w:t xml:space="preserve">в соответствии </w:t>
      </w:r>
    </w:p>
    <w:p w:rsidR="008474D3" w:rsidRDefault="00505F11" w:rsidP="00532CD8">
      <w:pPr>
        <w:spacing w:after="0" w:line="240" w:lineRule="auto"/>
        <w:ind w:right="-45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протокол</w:t>
      </w:r>
      <w:r w:rsidR="00B86FF9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FF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8245E">
        <w:rPr>
          <w:rFonts w:ascii="Times New Roman" w:hAnsi="Times New Roman" w:cs="Times New Roman"/>
          <w:b/>
          <w:sz w:val="28"/>
          <w:szCs w:val="28"/>
        </w:rPr>
        <w:t>31.05</w:t>
      </w:r>
      <w:r w:rsidR="00B86FF9">
        <w:rPr>
          <w:rFonts w:ascii="Times New Roman" w:hAnsi="Times New Roman" w:cs="Times New Roman"/>
          <w:b/>
          <w:sz w:val="28"/>
          <w:szCs w:val="28"/>
        </w:rPr>
        <w:t>.2023 № 2</w:t>
      </w:r>
      <w:r w:rsidR="0008245E">
        <w:rPr>
          <w:rFonts w:ascii="Times New Roman" w:hAnsi="Times New Roman" w:cs="Times New Roman"/>
          <w:b/>
          <w:sz w:val="28"/>
          <w:szCs w:val="28"/>
        </w:rPr>
        <w:t>6</w:t>
      </w:r>
    </w:p>
    <w:p w:rsidR="00532CD8" w:rsidRPr="008A78C7" w:rsidRDefault="00532CD8" w:rsidP="00532CD8">
      <w:pPr>
        <w:spacing w:after="0" w:line="240" w:lineRule="auto"/>
        <w:ind w:right="-45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9213"/>
      </w:tblGrid>
      <w:tr w:rsidR="00A15654" w:rsidRPr="00651F23" w:rsidTr="00A15654">
        <w:tc>
          <w:tcPr>
            <w:tcW w:w="609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15654" w:rsidRPr="00651F23" w:rsidRDefault="00A15654" w:rsidP="00BA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F2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пункта протокола и решение</w:t>
            </w:r>
          </w:p>
        </w:tc>
        <w:tc>
          <w:tcPr>
            <w:tcW w:w="921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15654" w:rsidRPr="00651F23" w:rsidRDefault="00A15654" w:rsidP="00BA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F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исполнении </w:t>
            </w:r>
          </w:p>
        </w:tc>
      </w:tr>
      <w:tr w:rsidR="008E71EB" w:rsidRPr="00651F23" w:rsidTr="00512058">
        <w:tc>
          <w:tcPr>
            <w:tcW w:w="15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DCF4"/>
          </w:tcPr>
          <w:p w:rsidR="008E71EB" w:rsidRPr="00651F23" w:rsidRDefault="008E71EB" w:rsidP="008474D3">
            <w:pPr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651F23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</w:t>
            </w:r>
            <w:r w:rsidR="0008245E" w:rsidRPr="00651F23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651F23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08245E" w:rsidRPr="00651F23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31.05</w:t>
            </w:r>
            <w:r w:rsidRPr="00651F23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8E71EB" w:rsidRPr="00FF2053" w:rsidRDefault="008E71EB" w:rsidP="008474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12058" w:rsidRPr="00651F23" w:rsidTr="00552287">
        <w:tc>
          <w:tcPr>
            <w:tcW w:w="15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058" w:rsidRDefault="00512058" w:rsidP="003C1B7F">
            <w:pPr>
              <w:ind w:firstLine="317"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651F23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I. О законодательных инициативах в части развития и регулирования институтов саморегулирования организаций в сфере рекламы</w:t>
            </w:r>
            <w: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.</w:t>
            </w:r>
          </w:p>
          <w:p w:rsidR="00512058" w:rsidRPr="00512058" w:rsidRDefault="00512058" w:rsidP="003C1B7F">
            <w:pPr>
              <w:ind w:firstLine="31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15654" w:rsidRPr="007A1ED4" w:rsidTr="00A15654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654" w:rsidRDefault="00A15654" w:rsidP="007A1ED4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A1ED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1. Принять к сведению доклад члена Общественного совета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7A1ED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при ФАС России С.Г. </w:t>
            </w:r>
            <w:proofErr w:type="spellStart"/>
            <w:r w:rsidRPr="007A1ED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Пилатова</w:t>
            </w:r>
            <w:proofErr w:type="spellEnd"/>
            <w:r w:rsidRPr="007A1ED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512058" w:rsidRPr="00512058" w:rsidRDefault="00512058" w:rsidP="007A1ED4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654" w:rsidRPr="007A1ED4" w:rsidRDefault="00512058" w:rsidP="003155B7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исполнения</w:t>
            </w:r>
            <w:r w:rsidR="00315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5654" w:rsidRPr="007A1ED4" w:rsidTr="00A15654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654" w:rsidRPr="007A1ED4" w:rsidRDefault="00A15654" w:rsidP="007A1ED4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A1ED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2. Поддержать инициативы по осуществлению комплекса</w:t>
            </w:r>
          </w:p>
          <w:p w:rsidR="00A15654" w:rsidRDefault="00A15654" w:rsidP="007A1ED4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A1ED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мер по последовательному внесению изменений в ряд законодательных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7A1ED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 подзаконных актов Российской Федерации.</w:t>
            </w:r>
          </w:p>
          <w:p w:rsidR="00512058" w:rsidRPr="00512058" w:rsidRDefault="00512058" w:rsidP="007A1ED4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654" w:rsidRPr="007A1ED4" w:rsidRDefault="00512058" w:rsidP="003155B7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исполнения</w:t>
            </w:r>
            <w:r w:rsidR="003155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5654" w:rsidRPr="00651F23" w:rsidTr="00A15654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654" w:rsidRPr="00651F23" w:rsidRDefault="00A15654" w:rsidP="001B1BCC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651F2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3. Рекомендовать ФАС России:</w:t>
            </w:r>
          </w:p>
          <w:p w:rsidR="00A15654" w:rsidRPr="00651F23" w:rsidRDefault="00A15654" w:rsidP="001B1BCC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651F2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3.1. Совместно с Минэкономразвития России рассмотреть возможность внесения изменений в Федеральный закон от 01.12.2007 № 315-ФЗ «О саморегулируемых организациях», дополнив статью 2 пунктом 2.2 следующего содержания: «2.2. Особенности саморегулирования в сфере рекламы в части возможности членства в саморегулируемых организациях (далее – СРО) в сфере рекламы как субъектов предпринимательской или профессиональной деятельности, так и некоммерческих организаций, объединяющих </w:t>
            </w:r>
            <w:proofErr w:type="spellStart"/>
            <w:r w:rsidRPr="00651F2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рекламопроизводителей</w:t>
            </w:r>
            <w:proofErr w:type="spellEnd"/>
            <w:r w:rsidRPr="00651F2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, </w:t>
            </w:r>
            <w:proofErr w:type="spellStart"/>
            <w:r w:rsidRPr="00651F2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рекламораспространителей</w:t>
            </w:r>
            <w:proofErr w:type="spellEnd"/>
            <w:r w:rsidRPr="00651F2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и рекламодателей, при условии распространения на членов данных некоммерческих организаций стандартов и правил, разрабатываемых и устанавливаемых СРО в сфере рекламы, устанавливаются законодательством 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br/>
            </w:r>
            <w:r w:rsidRPr="00651F2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о рекламе».</w:t>
            </w:r>
          </w:p>
          <w:p w:rsidR="00A15654" w:rsidRDefault="00A15654" w:rsidP="001B1BCC">
            <w:pPr>
              <w:jc w:val="both"/>
              <w:rPr>
                <w:rStyle w:val="a4"/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none"/>
              </w:rPr>
            </w:pPr>
            <w:r w:rsidRPr="00651F23">
              <w:rPr>
                <w:rStyle w:val="a4"/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none"/>
              </w:rPr>
              <w:t>Срок: 15.09.2023.</w:t>
            </w:r>
          </w:p>
          <w:p w:rsidR="00512058" w:rsidRPr="00512058" w:rsidRDefault="00512058" w:rsidP="001B1BCC">
            <w:pPr>
              <w:jc w:val="both"/>
              <w:rPr>
                <w:rStyle w:val="a4"/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  <w:u w:val="none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654" w:rsidRPr="0048444E" w:rsidRDefault="00A15654" w:rsidP="00A1565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44E">
              <w:rPr>
                <w:rFonts w:ascii="Times New Roman" w:hAnsi="Times New Roman" w:cs="Times New Roman"/>
                <w:sz w:val="24"/>
                <w:szCs w:val="24"/>
              </w:rPr>
              <w:t xml:space="preserve">В Минэкономразвития России направлено письмо ФАС России </w:t>
            </w:r>
            <w:r w:rsidRPr="004844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D2A29" w:rsidRPr="0048444E">
              <w:rPr>
                <w:rFonts w:ascii="Times New Roman" w:hAnsi="Times New Roman" w:cs="Times New Roman"/>
                <w:sz w:val="24"/>
                <w:szCs w:val="24"/>
              </w:rPr>
              <w:t xml:space="preserve">от 10.07.2023 </w:t>
            </w:r>
            <w:r w:rsidRPr="0048444E">
              <w:rPr>
                <w:rFonts w:ascii="Times New Roman" w:hAnsi="Times New Roman" w:cs="Times New Roman"/>
                <w:sz w:val="24"/>
                <w:szCs w:val="24"/>
              </w:rPr>
              <w:t>№ КТ/54605/23.</w:t>
            </w:r>
          </w:p>
          <w:p w:rsidR="00A15654" w:rsidRPr="0048444E" w:rsidRDefault="00A15654" w:rsidP="00A1565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44E">
              <w:rPr>
                <w:rFonts w:ascii="Times New Roman" w:hAnsi="Times New Roman" w:cs="Times New Roman"/>
                <w:sz w:val="24"/>
                <w:szCs w:val="24"/>
              </w:rPr>
              <w:t>При это</w:t>
            </w:r>
            <w:r w:rsidR="00A053F2" w:rsidRPr="0048444E">
              <w:rPr>
                <w:rFonts w:ascii="Times New Roman" w:hAnsi="Times New Roman" w:cs="Times New Roman"/>
                <w:sz w:val="24"/>
                <w:szCs w:val="24"/>
              </w:rPr>
              <w:t>м ответ на вышеуказанное письмо</w:t>
            </w:r>
            <w:r w:rsidRPr="00484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E4C" w:rsidRPr="0048444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48444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</w:t>
            </w:r>
            <w:r w:rsidR="00CE7E4C" w:rsidRPr="0048444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8444E">
              <w:rPr>
                <w:rFonts w:ascii="Times New Roman" w:hAnsi="Times New Roman" w:cs="Times New Roman"/>
                <w:sz w:val="24"/>
                <w:szCs w:val="24"/>
              </w:rPr>
              <w:t xml:space="preserve"> врем</w:t>
            </w:r>
            <w:r w:rsidR="00CE7E4C" w:rsidRPr="0048444E"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="00A053F2" w:rsidRPr="00484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4E">
              <w:rPr>
                <w:rFonts w:ascii="Times New Roman" w:hAnsi="Times New Roman" w:cs="Times New Roman"/>
                <w:sz w:val="24"/>
                <w:szCs w:val="24"/>
              </w:rPr>
              <w:t xml:space="preserve">в ФАС России </w:t>
            </w:r>
            <w:r w:rsidR="00A053F2" w:rsidRPr="004844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444E">
              <w:rPr>
                <w:rFonts w:ascii="Times New Roman" w:hAnsi="Times New Roman" w:cs="Times New Roman"/>
                <w:sz w:val="24"/>
                <w:szCs w:val="24"/>
              </w:rPr>
              <w:t>не поступил.</w:t>
            </w:r>
          </w:p>
          <w:p w:rsidR="00A15654" w:rsidRPr="00651F23" w:rsidRDefault="008D2A29" w:rsidP="008D2A29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44E">
              <w:rPr>
                <w:rFonts w:ascii="Times New Roman" w:hAnsi="Times New Roman" w:cs="Times New Roman"/>
                <w:sz w:val="24"/>
                <w:szCs w:val="24"/>
              </w:rPr>
              <w:t>Учитывая изложенное, Общественный совет при ФАС России будет проинформирован дополнительно после поступления письма Минэкономразвития России, а также выработки соответствующей правовой позиции.</w:t>
            </w:r>
          </w:p>
        </w:tc>
      </w:tr>
      <w:tr w:rsidR="00A15654" w:rsidRPr="00651F23" w:rsidTr="00A15654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654" w:rsidRPr="00651F23" w:rsidRDefault="00A15654" w:rsidP="001B1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 Провести анализ судебной практики по делам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1F23">
              <w:rPr>
                <w:rFonts w:ascii="Times New Roman" w:hAnsi="Times New Roman" w:cs="Times New Roman"/>
                <w:sz w:val="24"/>
                <w:szCs w:val="24"/>
              </w:rPr>
              <w:t>о привлечении к административной ответственности, предусмотренной статьей 4.1.1 Кодекса Российской Федерации об административных правонарушениях.</w:t>
            </w:r>
          </w:p>
          <w:p w:rsidR="00A15654" w:rsidRDefault="00A15654" w:rsidP="001B1BC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1F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Срок: 30.11.2023.</w:t>
            </w:r>
          </w:p>
          <w:p w:rsidR="00512058" w:rsidRPr="00512058" w:rsidRDefault="00512058" w:rsidP="001B1BCC">
            <w:pPr>
              <w:jc w:val="both"/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none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654" w:rsidRPr="00512058" w:rsidRDefault="00A15654" w:rsidP="008D2A29">
            <w:pPr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44E">
              <w:rPr>
                <w:rFonts w:ascii="Times New Roman" w:hAnsi="Times New Roman" w:cs="Times New Roman"/>
                <w:sz w:val="24"/>
                <w:szCs w:val="24"/>
              </w:rPr>
              <w:t>Срок исполнения не наступил</w:t>
            </w:r>
            <w:r w:rsidR="008D2A29" w:rsidRPr="004844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44E" w:rsidRPr="0048444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будет представлена дополнительно.</w:t>
            </w:r>
          </w:p>
        </w:tc>
      </w:tr>
      <w:tr w:rsidR="00512058" w:rsidRPr="00651F23" w:rsidTr="00C51576">
        <w:tc>
          <w:tcPr>
            <w:tcW w:w="15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058" w:rsidRDefault="00512058" w:rsidP="00512058">
            <w:pPr>
              <w:ind w:firstLine="3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 О вопросах конкурентоспособности в агропромышленном комплексе: проблемы ценообразования на продовольствие и методы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51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их решения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12058" w:rsidRPr="00512058" w:rsidRDefault="00512058" w:rsidP="00512058">
            <w:pPr>
              <w:ind w:firstLine="3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15654" w:rsidRPr="007A1ED4" w:rsidTr="00A15654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654" w:rsidRDefault="00A15654" w:rsidP="001B1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ED4">
              <w:rPr>
                <w:rFonts w:ascii="Times New Roman" w:hAnsi="Times New Roman" w:cs="Times New Roman"/>
                <w:bCs/>
                <w:sz w:val="24"/>
                <w:szCs w:val="24"/>
              </w:rPr>
              <w:t>1. Принять к сведению доклад члена ОС при ФАС России А.Ю. Иванова.</w:t>
            </w:r>
          </w:p>
          <w:p w:rsidR="00512058" w:rsidRPr="00512058" w:rsidRDefault="00512058" w:rsidP="001B1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654" w:rsidRPr="007A1ED4" w:rsidRDefault="00512058" w:rsidP="008D2A2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исполнения</w:t>
            </w:r>
            <w:r w:rsidR="008D2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5654" w:rsidRPr="00651F23" w:rsidTr="00A15654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654" w:rsidRPr="00A34466" w:rsidRDefault="00A15654" w:rsidP="00A34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1F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34466" w:rsidRPr="00A34466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Поддержать проведение комплексного секторального исследования</w:t>
            </w:r>
            <w:r w:rsidR="00A344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34466" w:rsidRPr="00A34466">
              <w:rPr>
                <w:rFonts w:ascii="Times New Roman" w:hAnsi="Times New Roman" w:cs="Times New Roman"/>
                <w:bCs/>
                <w:sz w:val="24"/>
                <w:szCs w:val="24"/>
              </w:rPr>
              <w:t>мирового продовольственного рынка.</w:t>
            </w:r>
          </w:p>
          <w:p w:rsidR="00512058" w:rsidRPr="00512058" w:rsidRDefault="00512058" w:rsidP="00A344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654" w:rsidRPr="00651F23" w:rsidRDefault="00512058" w:rsidP="00A34466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исполнения</w:t>
            </w:r>
            <w:r w:rsidR="008D2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5654" w:rsidRPr="00651F23" w:rsidTr="00A15654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654" w:rsidRDefault="00A15654" w:rsidP="00A15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23">
              <w:rPr>
                <w:rFonts w:ascii="Times New Roman" w:hAnsi="Times New Roman" w:cs="Times New Roman"/>
                <w:sz w:val="24"/>
                <w:szCs w:val="24"/>
              </w:rPr>
              <w:t>3. Просить ФАС России рассмотреть итоги исследования, указанного в п. 2 настоящего протокола.</w:t>
            </w:r>
          </w:p>
          <w:p w:rsidR="00512058" w:rsidRPr="00512058" w:rsidRDefault="00512058" w:rsidP="00A15654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654" w:rsidRPr="00651F23" w:rsidRDefault="00A053F2" w:rsidP="003C1B7F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F2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444826">
              <w:rPr>
                <w:rFonts w:ascii="Times New Roman" w:hAnsi="Times New Roman" w:cs="Times New Roman"/>
                <w:sz w:val="24"/>
                <w:szCs w:val="24"/>
              </w:rPr>
              <w:t>членом ОС при ФАС России А.Ю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Ивановым </w:t>
            </w:r>
            <w:r w:rsidRPr="00651F23">
              <w:rPr>
                <w:rFonts w:ascii="Times New Roman" w:hAnsi="Times New Roman" w:cs="Times New Roman"/>
                <w:sz w:val="24"/>
                <w:szCs w:val="24"/>
              </w:rPr>
              <w:t>не представлен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A15654" w:rsidRPr="00651F23" w:rsidTr="00A15654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654" w:rsidRPr="00651F23" w:rsidRDefault="00A15654" w:rsidP="00A15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23">
              <w:rPr>
                <w:rFonts w:ascii="Times New Roman" w:hAnsi="Times New Roman" w:cs="Times New Roman"/>
                <w:sz w:val="24"/>
                <w:szCs w:val="24"/>
              </w:rPr>
              <w:t>4. Члену ОС при ФАС России А.Ю. Иванову подготовить техническое задание на проведение комплексного секторального исследования мирового продовольственного рынка, уточнить источники финансирования и исполнителей.</w:t>
            </w:r>
          </w:p>
          <w:p w:rsidR="00A15654" w:rsidRDefault="00A15654" w:rsidP="00A15654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51F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Срок: 30.06.2023.</w:t>
            </w:r>
          </w:p>
          <w:p w:rsidR="00512058" w:rsidRPr="00512058" w:rsidRDefault="00512058" w:rsidP="00A15654">
            <w:pPr>
              <w:jc w:val="both"/>
              <w:rPr>
                <w:rStyle w:val="a4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654" w:rsidRPr="00651F23" w:rsidRDefault="00A15654" w:rsidP="003C1B7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2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444826">
              <w:rPr>
                <w:rFonts w:ascii="Times New Roman" w:hAnsi="Times New Roman" w:cs="Times New Roman"/>
                <w:sz w:val="24"/>
                <w:szCs w:val="24"/>
              </w:rPr>
              <w:t>членом ОС при ФАС России А.Ю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Ивановым </w:t>
            </w:r>
            <w:r w:rsidRPr="00651F23">
              <w:rPr>
                <w:rFonts w:ascii="Times New Roman" w:hAnsi="Times New Roman" w:cs="Times New Roman"/>
                <w:sz w:val="24"/>
                <w:szCs w:val="24"/>
              </w:rPr>
              <w:t>не представлен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A15654" w:rsidRPr="00651F23" w:rsidTr="00A15654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654" w:rsidRPr="00651F23" w:rsidRDefault="00A15654" w:rsidP="00A15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23">
              <w:rPr>
                <w:rFonts w:ascii="Times New Roman" w:hAnsi="Times New Roman" w:cs="Times New Roman"/>
                <w:sz w:val="24"/>
                <w:szCs w:val="24"/>
              </w:rPr>
              <w:t>5. ОС при ФАС России инициировать совместное заседание с Общественным советом при Минсельхозе России по данному вопросу.</w:t>
            </w:r>
          </w:p>
          <w:p w:rsidR="00A15654" w:rsidRPr="00651F23" w:rsidRDefault="00A15654" w:rsidP="00A15654">
            <w:pPr>
              <w:jc w:val="both"/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651F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Срок: 31.08.2023.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654" w:rsidRPr="00A15654" w:rsidRDefault="00A15654" w:rsidP="00A1565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654">
              <w:rPr>
                <w:rFonts w:ascii="Times New Roman" w:hAnsi="Times New Roman" w:cs="Times New Roman"/>
                <w:sz w:val="24"/>
                <w:szCs w:val="24"/>
              </w:rPr>
              <w:t>В ОС при Минсельхоз</w:t>
            </w:r>
            <w:r w:rsidR="00E77D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654">
              <w:rPr>
                <w:rFonts w:ascii="Times New Roman" w:hAnsi="Times New Roman" w:cs="Times New Roman"/>
                <w:sz w:val="24"/>
                <w:szCs w:val="24"/>
              </w:rPr>
              <w:t xml:space="preserve"> России направлено письмо</w:t>
            </w:r>
            <w:r w:rsidR="00E77DDB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совета</w:t>
            </w:r>
            <w:r w:rsidR="00E77DD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ФАС России </w:t>
            </w:r>
            <w:r w:rsidRPr="00A15654">
              <w:rPr>
                <w:rFonts w:ascii="Times New Roman" w:hAnsi="Times New Roman" w:cs="Times New Roman"/>
                <w:sz w:val="24"/>
                <w:szCs w:val="24"/>
              </w:rPr>
              <w:t>от 11.07.2023 № АШ/21-ОС.</w:t>
            </w:r>
          </w:p>
          <w:p w:rsidR="00A15654" w:rsidRDefault="00A15654" w:rsidP="00A1565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654">
              <w:rPr>
                <w:rFonts w:ascii="Times New Roman" w:hAnsi="Times New Roman" w:cs="Times New Roman"/>
                <w:sz w:val="24"/>
                <w:szCs w:val="24"/>
              </w:rPr>
              <w:t>Совместное заседание общест</w:t>
            </w:r>
            <w:r w:rsidR="00E77DDB">
              <w:rPr>
                <w:rFonts w:ascii="Times New Roman" w:hAnsi="Times New Roman" w:cs="Times New Roman"/>
                <w:sz w:val="24"/>
                <w:szCs w:val="24"/>
              </w:rPr>
              <w:t xml:space="preserve">венных советов </w:t>
            </w:r>
            <w:r w:rsidR="005F74C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bookmarkStart w:id="0" w:name="_GoBack"/>
            <w:bookmarkEnd w:id="0"/>
            <w:r w:rsidRPr="00A15654">
              <w:rPr>
                <w:rFonts w:ascii="Times New Roman" w:hAnsi="Times New Roman" w:cs="Times New Roman"/>
                <w:sz w:val="24"/>
                <w:szCs w:val="24"/>
              </w:rPr>
              <w:t>09.11.2023.</w:t>
            </w:r>
          </w:p>
          <w:p w:rsidR="00A15654" w:rsidRPr="00512058" w:rsidRDefault="00A15654" w:rsidP="00275D33">
            <w:pPr>
              <w:ind w:firstLine="31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12058" w:rsidRPr="00651F23" w:rsidTr="00481399">
        <w:tc>
          <w:tcPr>
            <w:tcW w:w="15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058" w:rsidRDefault="00512058" w:rsidP="00512058">
            <w:pPr>
              <w:ind w:firstLine="3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III. О перекрестном субсидировании в регулируемых сферах. Регулирование тарифов в энергетике при перекрестном субсидировании, где нагрузка субсидирования ложится на потребителей распределительных электросетей – на малые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51F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средние предприятия. Отсутствие подобной социальной нагрузки у крупных предприятий.</w:t>
            </w:r>
          </w:p>
          <w:p w:rsidR="00512058" w:rsidRPr="00512058" w:rsidRDefault="00512058" w:rsidP="00512058">
            <w:pPr>
              <w:ind w:firstLine="3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5654" w:rsidRPr="007A1ED4" w:rsidTr="00A15654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654" w:rsidRDefault="00A15654" w:rsidP="00A15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ED4">
              <w:rPr>
                <w:rFonts w:ascii="Times New Roman" w:hAnsi="Times New Roman" w:cs="Times New Roman"/>
                <w:bCs/>
                <w:sz w:val="24"/>
                <w:szCs w:val="24"/>
              </w:rPr>
              <w:t>1. Принять к сведению доклад члена ОС при ФАС России И.А. Долматова.</w:t>
            </w:r>
          </w:p>
          <w:p w:rsidR="00512058" w:rsidRPr="00512058" w:rsidRDefault="00512058" w:rsidP="00A15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654" w:rsidRPr="007A1ED4" w:rsidRDefault="00512058" w:rsidP="00CF590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исполнения</w:t>
            </w:r>
            <w:r w:rsidR="00CF5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5654" w:rsidRPr="00651F23" w:rsidTr="00A15654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654" w:rsidRPr="00651F23" w:rsidRDefault="00A15654" w:rsidP="00A15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23">
              <w:rPr>
                <w:rFonts w:ascii="Times New Roman" w:hAnsi="Times New Roman" w:cs="Times New Roman"/>
                <w:sz w:val="24"/>
                <w:szCs w:val="24"/>
              </w:rPr>
              <w:t>2. Рекомендовать ФАС России повторно рассмотреть протокольное решение по п. 4 раздела III протокола заседания ОС при ФАС России от 27.10.2022 № 18:</w:t>
            </w:r>
          </w:p>
          <w:p w:rsidR="00A15654" w:rsidRPr="00651F23" w:rsidRDefault="00A15654" w:rsidP="00A15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«Рекомендовать ФАС России:</w:t>
            </w:r>
          </w:p>
          <w:p w:rsidR="00A15654" w:rsidRPr="00651F23" w:rsidRDefault="00A15654" w:rsidP="00A15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23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разработать проект нормативного правового акта </w:t>
            </w:r>
            <w:r w:rsidR="00A053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1F2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Российской Федерации от 30.04.2014 № 400 </w:t>
            </w:r>
            <w:r w:rsidR="00A053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1F23">
              <w:rPr>
                <w:rFonts w:ascii="Times New Roman" w:hAnsi="Times New Roman" w:cs="Times New Roman"/>
                <w:sz w:val="24"/>
                <w:szCs w:val="24"/>
              </w:rPr>
              <w:t>«О формировании индексов изменения размера платы граждан за коммунальные услуги в Российской Федерации» в целях дальнейшего корректного применения механизма дифференциации тарифов для населения и приравненных к нему категорий потребителей, указанного п. 3;</w:t>
            </w:r>
          </w:p>
          <w:p w:rsidR="00A15654" w:rsidRPr="00651F23" w:rsidRDefault="00A15654" w:rsidP="00A15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23">
              <w:rPr>
                <w:rFonts w:ascii="Times New Roman" w:hAnsi="Times New Roman" w:cs="Times New Roman"/>
                <w:sz w:val="24"/>
                <w:szCs w:val="24"/>
              </w:rPr>
              <w:t>- обратить внимание на наличие разнообразных форм проявления перекрестного субсидирования, отсутствие его однозначного определения в нормативном правовом поле, и, как следствие, эффективных механизмов управления перекрестным субсидированием. В качестве основного барьера для ликвидации перекрестного субсидирования служит ограничение роста платы граждан. Механизмы адресной поддержки как эффективной меры борьбы с перекрестным субсидированием не развиваются;</w:t>
            </w:r>
          </w:p>
          <w:p w:rsidR="00A15654" w:rsidRPr="00651F23" w:rsidRDefault="00A15654" w:rsidP="00A156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23">
              <w:rPr>
                <w:rFonts w:ascii="Times New Roman" w:hAnsi="Times New Roman" w:cs="Times New Roman"/>
                <w:sz w:val="24"/>
                <w:szCs w:val="24"/>
              </w:rPr>
              <w:t>- провести анализ на предмет выявления различных форм и видов перекрестного субсидирования в регулируемых сферах деятельности и дать его стоимостную оценку. Предложить меры по реаль</w:t>
            </w:r>
            <w:r w:rsidR="00CF5907">
              <w:rPr>
                <w:rFonts w:ascii="Times New Roman" w:hAnsi="Times New Roman" w:cs="Times New Roman"/>
                <w:sz w:val="24"/>
                <w:szCs w:val="24"/>
              </w:rPr>
              <w:t>ным механизмам его минимизации.</w:t>
            </w:r>
          </w:p>
          <w:p w:rsidR="00A15654" w:rsidRPr="00651F23" w:rsidRDefault="00A15654" w:rsidP="00A15654">
            <w:pPr>
              <w:jc w:val="both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651F2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Срок: 01.08.2023.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654" w:rsidRPr="000B3E51" w:rsidRDefault="00A15654" w:rsidP="00A1565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Позиция </w:t>
            </w:r>
            <w:r w:rsidR="00F0328C">
              <w:rPr>
                <w:rFonts w:ascii="Times New Roman" w:hAnsi="Times New Roman" w:cs="Times New Roman"/>
                <w:sz w:val="24"/>
                <w:szCs w:val="24"/>
              </w:rPr>
              <w:t>ФАС России, изложенная в отчете о реализации рекомендаций</w:t>
            </w:r>
            <w:r w:rsidR="00952AE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совета при ФАС России по протоколу от 27.10.2022 № 18,</w:t>
            </w:r>
            <w:r w:rsidR="00F814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3E51">
              <w:rPr>
                <w:rFonts w:ascii="Times New Roman" w:hAnsi="Times New Roman" w:cs="Times New Roman"/>
                <w:sz w:val="24"/>
                <w:szCs w:val="24"/>
              </w:rPr>
              <w:t>не изменилась.</w:t>
            </w:r>
          </w:p>
          <w:p w:rsidR="00A15654" w:rsidRPr="000B3E51" w:rsidRDefault="00A15654" w:rsidP="00A1565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пунктом 2 Изменений, которые вносятся в акты Правительства Российской Федерации, утвержденных постановлением Правительства Российской Федерации от 14.11.2022 № 2053 «Об 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Федерации», были внесены изменения в пункт 7 Основ формирования индексов изменения размера платы граждан за коммунальные услуги </w:t>
            </w:r>
            <w:r w:rsidRPr="000B3E51">
              <w:rPr>
                <w:rFonts w:ascii="Times New Roman" w:hAnsi="Times New Roman" w:cs="Times New Roman"/>
                <w:sz w:val="24"/>
                <w:szCs w:val="24"/>
              </w:rPr>
              <w:br/>
              <w:t>в Российской Федерации, утвержденных постановлением Правительства Российской Федерации от 30.04.2014 № 400, обеспечивающие возможность установления тарифов на электрическую энергию (мощность) для населения и приравненных к нему категорий потребителей, дифференцированных по объемам потребления.</w:t>
            </w:r>
          </w:p>
          <w:p w:rsidR="00A15654" w:rsidRPr="000B3E51" w:rsidRDefault="00A15654" w:rsidP="00A1565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5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06.11.2013 № 308-ФЗ Федеральный закон </w:t>
            </w:r>
            <w:r w:rsidRPr="000B3E51">
              <w:rPr>
                <w:rFonts w:ascii="Times New Roman" w:hAnsi="Times New Roman" w:cs="Times New Roman"/>
                <w:sz w:val="24"/>
                <w:szCs w:val="24"/>
              </w:rPr>
              <w:br/>
              <w:t>от 26.03.2003 № 35-ФЗ «Об электроэнергетике» дополнен понятием «величина</w:t>
            </w:r>
            <w:r w:rsidR="00D5645D">
              <w:rPr>
                <w:rFonts w:ascii="Times New Roman" w:hAnsi="Times New Roman" w:cs="Times New Roman"/>
                <w:sz w:val="24"/>
                <w:szCs w:val="24"/>
              </w:rPr>
              <w:t xml:space="preserve"> перекрестного субсидирования» </w:t>
            </w:r>
            <w:r w:rsidR="00D5645D" w:rsidRPr="00D564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B3E51">
              <w:rPr>
                <w:rFonts w:ascii="Times New Roman" w:hAnsi="Times New Roman" w:cs="Times New Roman"/>
                <w:sz w:val="24"/>
                <w:szCs w:val="24"/>
              </w:rPr>
              <w:t xml:space="preserve"> размер финансовых средств, который учитывается при осуществлении государственного регулирования цен (тарифов) на электрическую энергию (мощность), цен (тарифов) на услуги по передаче электрической энергии </w:t>
            </w:r>
            <w:r w:rsidRPr="000B3E51">
              <w:rPr>
                <w:rFonts w:ascii="Times New Roman" w:hAnsi="Times New Roman" w:cs="Times New Roman"/>
                <w:sz w:val="24"/>
                <w:szCs w:val="24"/>
              </w:rPr>
              <w:br/>
              <w:t>и (или) сбытовых надбавок гарантирующих поставщиков для потребителей (покупателей) на розничных рынках, но не учитывается при установлении цен (тарифов) на электрическую энергию (мощность), цен (тарифов) на услуги по передаче электрической энергии и (или) сбытовых надбавок гарантирующих поставщиков для населения и приравненных к нему категорий потребителей.</w:t>
            </w:r>
          </w:p>
          <w:p w:rsidR="00A15654" w:rsidRPr="000B3E51" w:rsidRDefault="00A15654" w:rsidP="00A1565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51">
              <w:rPr>
                <w:rFonts w:ascii="Times New Roman" w:hAnsi="Times New Roman" w:cs="Times New Roman"/>
                <w:sz w:val="24"/>
                <w:szCs w:val="24"/>
              </w:rPr>
              <w:t xml:space="preserve">Объем перекрестного субсидирования, учитываемый в ценах (тарифах) </w:t>
            </w:r>
            <w:r w:rsidRPr="000B3E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услуги по передаче электрической энергии для потребителей, </w:t>
            </w:r>
            <w:r w:rsidRPr="000B3E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относящихся к населению и приравненным к нему категориям потребителей, </w:t>
            </w:r>
            <w:r w:rsidRPr="000B3E51">
              <w:rPr>
                <w:rFonts w:ascii="Times New Roman" w:hAnsi="Times New Roman" w:cs="Times New Roman"/>
                <w:sz w:val="24"/>
                <w:szCs w:val="24"/>
              </w:rPr>
              <w:br/>
              <w:t>в каждом субъекте Российской Федерация различный.</w:t>
            </w:r>
          </w:p>
          <w:p w:rsidR="00A15654" w:rsidRPr="000B3E51" w:rsidRDefault="00A15654" w:rsidP="00A1565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51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самая низкая ставка перекрестного субсидирования на 1 </w:t>
            </w:r>
            <w:proofErr w:type="spellStart"/>
            <w:r w:rsidRPr="000B3E51">
              <w:rPr>
                <w:rFonts w:ascii="Times New Roman" w:hAnsi="Times New Roman" w:cs="Times New Roman"/>
                <w:sz w:val="24"/>
                <w:szCs w:val="24"/>
              </w:rPr>
              <w:t>МВтч</w:t>
            </w:r>
            <w:proofErr w:type="spellEnd"/>
            <w:r w:rsidRPr="000B3E51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в г. Москве (52 руб./</w:t>
            </w:r>
            <w:proofErr w:type="spellStart"/>
            <w:r w:rsidRPr="000B3E51">
              <w:rPr>
                <w:rFonts w:ascii="Times New Roman" w:hAnsi="Times New Roman" w:cs="Times New Roman"/>
                <w:sz w:val="24"/>
                <w:szCs w:val="24"/>
              </w:rPr>
              <w:t>МВтч</w:t>
            </w:r>
            <w:proofErr w:type="spellEnd"/>
            <w:r w:rsidRPr="000B3E5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15654" w:rsidRPr="000B3E51" w:rsidRDefault="00A15654" w:rsidP="00A1565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51">
              <w:rPr>
                <w:rFonts w:ascii="Times New Roman" w:hAnsi="Times New Roman" w:cs="Times New Roman"/>
                <w:sz w:val="24"/>
                <w:szCs w:val="24"/>
              </w:rPr>
              <w:t>Приложением № 6 к Основам ценообразования определена предельная величина перекрестного субсидирования по каждому субъекту Российской Федерации</w:t>
            </w:r>
            <w:r w:rsidRPr="000B3E5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</w:t>
            </w:r>
            <w:r w:rsidRPr="000B3E51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была рассчитана на основе тарифных решений региональных органов регулирования, принятых в 2021-2022 годах.</w:t>
            </w:r>
          </w:p>
          <w:p w:rsidR="00A15654" w:rsidRPr="000B3E51" w:rsidRDefault="00A15654" w:rsidP="00A1565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E51">
              <w:rPr>
                <w:rFonts w:ascii="Times New Roman" w:hAnsi="Times New Roman" w:cs="Times New Roman"/>
                <w:sz w:val="24"/>
                <w:szCs w:val="24"/>
              </w:rPr>
              <w:t xml:space="preserve">В связи со значительными отклонениями величин перекрестного субсидирования </w:t>
            </w:r>
            <w:r w:rsidRPr="000B3E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2023 году по субъектам Российской Федерации ФАС России </w:t>
            </w:r>
            <w:r w:rsidR="00DA3E65">
              <w:rPr>
                <w:rFonts w:ascii="Times New Roman" w:hAnsi="Times New Roman" w:cs="Times New Roman"/>
                <w:sz w:val="24"/>
                <w:szCs w:val="24"/>
              </w:rPr>
              <w:t>подготовлен и внесен</w:t>
            </w:r>
            <w:r w:rsidR="00DA3E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Pr="000B3E51">
              <w:rPr>
                <w:rFonts w:ascii="Times New Roman" w:hAnsi="Times New Roman" w:cs="Times New Roman"/>
                <w:sz w:val="24"/>
                <w:szCs w:val="24"/>
              </w:rPr>
              <w:t>Правительств</w:t>
            </w:r>
            <w:r w:rsidR="00DA3E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3E5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DA3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E65" w:rsidRPr="000B3E51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</w:t>
            </w:r>
            <w:r w:rsidRPr="000B3E51">
              <w:rPr>
                <w:rFonts w:ascii="Times New Roman" w:hAnsi="Times New Roman" w:cs="Times New Roman"/>
                <w:sz w:val="24"/>
                <w:szCs w:val="24"/>
              </w:rPr>
              <w:t>, предусматривающ</w:t>
            </w:r>
            <w:r w:rsidR="00DA3E6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0B3E5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порядка определения предельной величины перекрестного субсидирования, учитываемого при установлении тарифов, с учетом динамики балансовых показателей.</w:t>
            </w:r>
          </w:p>
          <w:p w:rsidR="00A15654" w:rsidRPr="00A15654" w:rsidRDefault="00A15654" w:rsidP="00DA3E65">
            <w:pPr>
              <w:ind w:firstLine="31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15654" w:rsidRPr="00651F23" w:rsidTr="00A15654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654" w:rsidRDefault="00A15654" w:rsidP="001B1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Рекомендовать руководству ФАС России взять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1F23">
              <w:rPr>
                <w:rFonts w:ascii="Times New Roman" w:hAnsi="Times New Roman" w:cs="Times New Roman"/>
                <w:sz w:val="24"/>
                <w:szCs w:val="24"/>
              </w:rPr>
              <w:t>на контроль исполнение п. 2 настоящего протокола, учитывая актуальность вопроса для множества регулируемых сфер.</w:t>
            </w:r>
          </w:p>
          <w:p w:rsidR="00512058" w:rsidRPr="00512058" w:rsidRDefault="00512058" w:rsidP="001B1BCC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none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654" w:rsidRPr="0043173D" w:rsidRDefault="00A15654" w:rsidP="0043173D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654" w:rsidRPr="00651F23" w:rsidTr="00A15654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654" w:rsidRDefault="00A15654" w:rsidP="001B1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23">
              <w:rPr>
                <w:rFonts w:ascii="Times New Roman" w:hAnsi="Times New Roman" w:cs="Times New Roman"/>
                <w:sz w:val="24"/>
                <w:szCs w:val="24"/>
              </w:rPr>
              <w:t xml:space="preserve">4. ОС при ФАС России повторно рассмотреть вопрос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1F23">
              <w:rPr>
                <w:rFonts w:ascii="Times New Roman" w:hAnsi="Times New Roman" w:cs="Times New Roman"/>
                <w:sz w:val="24"/>
                <w:szCs w:val="24"/>
              </w:rPr>
              <w:t xml:space="preserve">о перекрестном субсидировании в регулируемых сферах в IV квартале 2023 года. Рекомендовать пригласить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1F23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 обсуждении данного вопроса представителей Минэкономразвития России, Минэнерго России, Минстроя России, Минтранса России (по согласованию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1F23">
              <w:rPr>
                <w:rFonts w:ascii="Times New Roman" w:hAnsi="Times New Roman" w:cs="Times New Roman"/>
                <w:sz w:val="24"/>
                <w:szCs w:val="24"/>
              </w:rPr>
              <w:t xml:space="preserve">с ФАС России исходя из выбора приоритетных сфер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1F23">
              <w:rPr>
                <w:rFonts w:ascii="Times New Roman" w:hAnsi="Times New Roman" w:cs="Times New Roman"/>
                <w:sz w:val="24"/>
                <w:szCs w:val="24"/>
              </w:rPr>
              <w:t>к обсуждению).</w:t>
            </w:r>
          </w:p>
          <w:p w:rsidR="00512058" w:rsidRPr="00512058" w:rsidRDefault="00512058" w:rsidP="001B1B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654" w:rsidRPr="00A15654" w:rsidRDefault="003332A9" w:rsidP="009311AF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перенесено на 2024 год.</w:t>
            </w:r>
          </w:p>
        </w:tc>
      </w:tr>
      <w:tr w:rsidR="00512058" w:rsidRPr="007A1ED4" w:rsidTr="00DD7DE4">
        <w:tc>
          <w:tcPr>
            <w:tcW w:w="15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058" w:rsidRDefault="00512058" w:rsidP="00512058">
            <w:pPr>
              <w:ind w:firstLine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ED4">
              <w:rPr>
                <w:rFonts w:ascii="Times New Roman" w:hAnsi="Times New Roman" w:cs="Times New Roman"/>
                <w:b/>
                <w:sz w:val="24"/>
                <w:szCs w:val="24"/>
              </w:rPr>
              <w:t>IV. Об утверждении состава рабочей группы при Общественном совете при ФАС России по открытости в области тарифного регулирования.</w:t>
            </w:r>
          </w:p>
          <w:p w:rsidR="00512058" w:rsidRPr="00512058" w:rsidRDefault="00512058" w:rsidP="00512058">
            <w:pPr>
              <w:ind w:firstLine="3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15654" w:rsidRPr="00651F23" w:rsidTr="00A15654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654" w:rsidRPr="007A1ED4" w:rsidRDefault="00A15654" w:rsidP="007A1E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65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 Утвердить состав рабочей группы при ОС при ФАС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ED4">
              <w:rPr>
                <w:rFonts w:ascii="Times New Roman" w:hAnsi="Times New Roman" w:cs="Times New Roman"/>
                <w:sz w:val="24"/>
                <w:szCs w:val="24"/>
              </w:rPr>
              <w:t>по открытости в области тарифного регулирования (приложение № 1).</w:t>
            </w:r>
          </w:p>
          <w:p w:rsidR="00A15654" w:rsidRDefault="00A15654" w:rsidP="007A1E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ED4">
              <w:rPr>
                <w:rFonts w:ascii="Times New Roman" w:hAnsi="Times New Roman" w:cs="Times New Roman"/>
                <w:i/>
                <w:sz w:val="24"/>
                <w:szCs w:val="24"/>
              </w:rPr>
              <w:t>(Результаты голосования: «за» – 13, «против» – 0, «воздержались» – 0)</w:t>
            </w:r>
            <w:r w:rsidR="0051205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512058" w:rsidRPr="00512058" w:rsidRDefault="00512058" w:rsidP="007A1E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5654" w:rsidRPr="00651F23" w:rsidRDefault="00BC0C60" w:rsidP="00BC0C6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C60">
              <w:rPr>
                <w:rFonts w:ascii="Times New Roman" w:hAnsi="Times New Roman" w:cs="Times New Roman"/>
                <w:sz w:val="24"/>
                <w:szCs w:val="24"/>
              </w:rPr>
              <w:t>Протоколом заседания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бщественного совета</w:t>
            </w:r>
            <w:r w:rsidRPr="00BC0C60">
              <w:rPr>
                <w:rFonts w:ascii="Times New Roman" w:hAnsi="Times New Roman" w:cs="Times New Roman"/>
                <w:sz w:val="24"/>
                <w:szCs w:val="24"/>
              </w:rPr>
              <w:t xml:space="preserve"> при ФАС России от 31.05.2023 № 26 утвержден состав Рабочей группы.</w:t>
            </w:r>
          </w:p>
        </w:tc>
      </w:tr>
    </w:tbl>
    <w:p w:rsidR="005E69ED" w:rsidRPr="008474D3" w:rsidRDefault="005E69ED" w:rsidP="0084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69ED" w:rsidRPr="008474D3" w:rsidSect="00C41D78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86B" w:rsidRDefault="0002586B" w:rsidP="00DE51F9">
      <w:pPr>
        <w:spacing w:after="0" w:line="240" w:lineRule="auto"/>
      </w:pPr>
      <w:r>
        <w:separator/>
      </w:r>
    </w:p>
  </w:endnote>
  <w:endnote w:type="continuationSeparator" w:id="0">
    <w:p w:rsidR="0002586B" w:rsidRDefault="0002586B" w:rsidP="00DE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86B" w:rsidRDefault="0002586B" w:rsidP="00DE51F9">
      <w:pPr>
        <w:spacing w:after="0" w:line="240" w:lineRule="auto"/>
      </w:pPr>
      <w:r>
        <w:separator/>
      </w:r>
    </w:p>
  </w:footnote>
  <w:footnote w:type="continuationSeparator" w:id="0">
    <w:p w:rsidR="0002586B" w:rsidRDefault="0002586B" w:rsidP="00DE5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0973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z w:val="24"/>
        <w:szCs w:val="24"/>
      </w:rPr>
    </w:sdtEndPr>
    <w:sdtContent>
      <w:p w:rsidR="00DA6C88" w:rsidRPr="00FF2053" w:rsidRDefault="00DA6C88" w:rsidP="00DE51F9">
        <w:pPr>
          <w:pStyle w:val="a6"/>
          <w:jc w:val="center"/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</w:pPr>
        <w:r w:rsidRPr="00FF2053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fldChar w:fldCharType="begin"/>
        </w:r>
        <w:r w:rsidRPr="00FF2053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instrText>PAGE   \* MERGEFORMAT</w:instrText>
        </w:r>
        <w:r w:rsidRPr="00FF2053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fldChar w:fldCharType="separate"/>
        </w:r>
        <w:r w:rsidR="005F74CA">
          <w:rPr>
            <w:rFonts w:ascii="Times New Roman" w:hAnsi="Times New Roman" w:cs="Times New Roman"/>
            <w:noProof/>
            <w:color w:val="808080" w:themeColor="background1" w:themeShade="80"/>
            <w:sz w:val="24"/>
            <w:szCs w:val="24"/>
          </w:rPr>
          <w:t>4</w:t>
        </w:r>
        <w:r w:rsidRPr="00FF2053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66C9D"/>
    <w:multiLevelType w:val="hybridMultilevel"/>
    <w:tmpl w:val="2240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858D1"/>
    <w:multiLevelType w:val="hybridMultilevel"/>
    <w:tmpl w:val="D8A836AE"/>
    <w:lvl w:ilvl="0" w:tplc="CCDC9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D3"/>
    <w:rsid w:val="00003E46"/>
    <w:rsid w:val="00012592"/>
    <w:rsid w:val="00015263"/>
    <w:rsid w:val="000155F0"/>
    <w:rsid w:val="0002586B"/>
    <w:rsid w:val="00034B7D"/>
    <w:rsid w:val="000416BA"/>
    <w:rsid w:val="00046C72"/>
    <w:rsid w:val="00073357"/>
    <w:rsid w:val="0008245E"/>
    <w:rsid w:val="000917F2"/>
    <w:rsid w:val="000B3E51"/>
    <w:rsid w:val="000B720B"/>
    <w:rsid w:val="000F48B0"/>
    <w:rsid w:val="00111B60"/>
    <w:rsid w:val="001228C7"/>
    <w:rsid w:val="001408F5"/>
    <w:rsid w:val="00147BD9"/>
    <w:rsid w:val="00162A53"/>
    <w:rsid w:val="00164E2F"/>
    <w:rsid w:val="0017178A"/>
    <w:rsid w:val="001854F2"/>
    <w:rsid w:val="00194E83"/>
    <w:rsid w:val="001A0C34"/>
    <w:rsid w:val="001B1BCC"/>
    <w:rsid w:val="001B561D"/>
    <w:rsid w:val="001B6B54"/>
    <w:rsid w:val="001C15A9"/>
    <w:rsid w:val="001E579B"/>
    <w:rsid w:val="001F1525"/>
    <w:rsid w:val="00210E75"/>
    <w:rsid w:val="0022112D"/>
    <w:rsid w:val="00242A4C"/>
    <w:rsid w:val="00243CFC"/>
    <w:rsid w:val="00247C52"/>
    <w:rsid w:val="00275D33"/>
    <w:rsid w:val="00297D31"/>
    <w:rsid w:val="002C08A7"/>
    <w:rsid w:val="002E4572"/>
    <w:rsid w:val="00300292"/>
    <w:rsid w:val="00300436"/>
    <w:rsid w:val="003155B7"/>
    <w:rsid w:val="0032274B"/>
    <w:rsid w:val="003332A9"/>
    <w:rsid w:val="00344940"/>
    <w:rsid w:val="0035327C"/>
    <w:rsid w:val="00355F64"/>
    <w:rsid w:val="0037030C"/>
    <w:rsid w:val="003816CF"/>
    <w:rsid w:val="003A1AAA"/>
    <w:rsid w:val="003C1B7F"/>
    <w:rsid w:val="003C47A9"/>
    <w:rsid w:val="004159FF"/>
    <w:rsid w:val="0043173D"/>
    <w:rsid w:val="00444826"/>
    <w:rsid w:val="00473C31"/>
    <w:rsid w:val="004836DF"/>
    <w:rsid w:val="0048444E"/>
    <w:rsid w:val="004925FF"/>
    <w:rsid w:val="004E775B"/>
    <w:rsid w:val="004F3FC6"/>
    <w:rsid w:val="0050134F"/>
    <w:rsid w:val="00505F11"/>
    <w:rsid w:val="00512058"/>
    <w:rsid w:val="005264E3"/>
    <w:rsid w:val="00532CD8"/>
    <w:rsid w:val="00571BB5"/>
    <w:rsid w:val="00584AFA"/>
    <w:rsid w:val="00591427"/>
    <w:rsid w:val="005A73BA"/>
    <w:rsid w:val="005B0624"/>
    <w:rsid w:val="005B2212"/>
    <w:rsid w:val="005B7B96"/>
    <w:rsid w:val="005E408F"/>
    <w:rsid w:val="005E69ED"/>
    <w:rsid w:val="005F50F0"/>
    <w:rsid w:val="005F74CA"/>
    <w:rsid w:val="006264AA"/>
    <w:rsid w:val="00626E8F"/>
    <w:rsid w:val="00646D69"/>
    <w:rsid w:val="00651F23"/>
    <w:rsid w:val="00654986"/>
    <w:rsid w:val="00685364"/>
    <w:rsid w:val="006A263B"/>
    <w:rsid w:val="006A2654"/>
    <w:rsid w:val="006C1053"/>
    <w:rsid w:val="006D279F"/>
    <w:rsid w:val="00736602"/>
    <w:rsid w:val="007618A7"/>
    <w:rsid w:val="00773B49"/>
    <w:rsid w:val="007A1ED4"/>
    <w:rsid w:val="007A59B2"/>
    <w:rsid w:val="007B0928"/>
    <w:rsid w:val="007E0B64"/>
    <w:rsid w:val="007F2002"/>
    <w:rsid w:val="0080116E"/>
    <w:rsid w:val="008048C9"/>
    <w:rsid w:val="00813F0D"/>
    <w:rsid w:val="00823B1E"/>
    <w:rsid w:val="008379B3"/>
    <w:rsid w:val="008474D3"/>
    <w:rsid w:val="0085691E"/>
    <w:rsid w:val="00862E3E"/>
    <w:rsid w:val="00873322"/>
    <w:rsid w:val="008821C8"/>
    <w:rsid w:val="0089112C"/>
    <w:rsid w:val="008D2A29"/>
    <w:rsid w:val="008D5BD5"/>
    <w:rsid w:val="008E470C"/>
    <w:rsid w:val="008E71EB"/>
    <w:rsid w:val="008E79F2"/>
    <w:rsid w:val="008F0C48"/>
    <w:rsid w:val="00912300"/>
    <w:rsid w:val="009311AF"/>
    <w:rsid w:val="00952AEA"/>
    <w:rsid w:val="00963669"/>
    <w:rsid w:val="00986F30"/>
    <w:rsid w:val="009B1DF9"/>
    <w:rsid w:val="009D0D10"/>
    <w:rsid w:val="009D4135"/>
    <w:rsid w:val="009D658A"/>
    <w:rsid w:val="009E43C1"/>
    <w:rsid w:val="009F175E"/>
    <w:rsid w:val="00A053F2"/>
    <w:rsid w:val="00A0662F"/>
    <w:rsid w:val="00A15654"/>
    <w:rsid w:val="00A34466"/>
    <w:rsid w:val="00A53080"/>
    <w:rsid w:val="00A5662D"/>
    <w:rsid w:val="00A635D8"/>
    <w:rsid w:val="00A77234"/>
    <w:rsid w:val="00AC2276"/>
    <w:rsid w:val="00AC31A5"/>
    <w:rsid w:val="00AC3ECF"/>
    <w:rsid w:val="00B50DC0"/>
    <w:rsid w:val="00B5348D"/>
    <w:rsid w:val="00B86FF9"/>
    <w:rsid w:val="00BA3C91"/>
    <w:rsid w:val="00BA6BE6"/>
    <w:rsid w:val="00BB3A1F"/>
    <w:rsid w:val="00BC0C60"/>
    <w:rsid w:val="00BC5AAA"/>
    <w:rsid w:val="00BE2B3B"/>
    <w:rsid w:val="00BE6AE4"/>
    <w:rsid w:val="00BF1C8F"/>
    <w:rsid w:val="00C144C5"/>
    <w:rsid w:val="00C14D79"/>
    <w:rsid w:val="00C4170A"/>
    <w:rsid w:val="00C41878"/>
    <w:rsid w:val="00C41D78"/>
    <w:rsid w:val="00C62103"/>
    <w:rsid w:val="00C70915"/>
    <w:rsid w:val="00CA4C5A"/>
    <w:rsid w:val="00CE4F3B"/>
    <w:rsid w:val="00CE7E4C"/>
    <w:rsid w:val="00CF5907"/>
    <w:rsid w:val="00D04309"/>
    <w:rsid w:val="00D46A42"/>
    <w:rsid w:val="00D5645D"/>
    <w:rsid w:val="00D72087"/>
    <w:rsid w:val="00D740BB"/>
    <w:rsid w:val="00DA3E65"/>
    <w:rsid w:val="00DA6C88"/>
    <w:rsid w:val="00DC2DAA"/>
    <w:rsid w:val="00DE51F9"/>
    <w:rsid w:val="00DF0372"/>
    <w:rsid w:val="00E044E4"/>
    <w:rsid w:val="00E2616C"/>
    <w:rsid w:val="00E77DDB"/>
    <w:rsid w:val="00EB6611"/>
    <w:rsid w:val="00EC5F02"/>
    <w:rsid w:val="00EF7B4B"/>
    <w:rsid w:val="00F0328C"/>
    <w:rsid w:val="00F05564"/>
    <w:rsid w:val="00F201DE"/>
    <w:rsid w:val="00F51FA4"/>
    <w:rsid w:val="00F73117"/>
    <w:rsid w:val="00F814B9"/>
    <w:rsid w:val="00FA21D3"/>
    <w:rsid w:val="00FF1ED6"/>
    <w:rsid w:val="00FF2053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DE5D63A-A2E8-4E2F-908B-1BE93E5F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74D3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qFormat/>
    <w:rsid w:val="00DE51F9"/>
    <w:pPr>
      <w:suppressAutoHyphens/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E5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51F9"/>
  </w:style>
  <w:style w:type="paragraph" w:styleId="a8">
    <w:name w:val="footer"/>
    <w:basedOn w:val="a"/>
    <w:link w:val="a9"/>
    <w:uiPriority w:val="99"/>
    <w:unhideWhenUsed/>
    <w:rsid w:val="00DE5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51F9"/>
  </w:style>
  <w:style w:type="character" w:customStyle="1" w:styleId="wbformattributevalue">
    <w:name w:val="wbform_attributevalue"/>
    <w:basedOn w:val="a0"/>
    <w:rsid w:val="00DE51F9"/>
  </w:style>
  <w:style w:type="paragraph" w:styleId="aa">
    <w:name w:val="footnote text"/>
    <w:basedOn w:val="a"/>
    <w:link w:val="ab"/>
    <w:uiPriority w:val="99"/>
    <w:semiHidden/>
    <w:unhideWhenUsed/>
    <w:rsid w:val="00571BB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1BB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1BB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B7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7B96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654986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E04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C0507-8CB7-4320-AE26-504F76B7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3265</TotalTime>
  <Pages>4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Лидия Сергеевна</dc:creator>
  <cp:keywords/>
  <dc:description/>
  <cp:lastModifiedBy>Лидия Сергеевна Дмитриева</cp:lastModifiedBy>
  <cp:revision>127</cp:revision>
  <cp:lastPrinted>2023-10-20T09:16:00Z</cp:lastPrinted>
  <dcterms:created xsi:type="dcterms:W3CDTF">2022-07-25T14:51:00Z</dcterms:created>
  <dcterms:modified xsi:type="dcterms:W3CDTF">2023-11-20T08:23:00Z</dcterms:modified>
</cp:coreProperties>
</file>